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1818"/>
        <w:gridCol w:w="161"/>
        <w:gridCol w:w="311"/>
        <w:gridCol w:w="46"/>
        <w:gridCol w:w="39"/>
        <w:gridCol w:w="1311"/>
        <w:gridCol w:w="630"/>
        <w:gridCol w:w="161"/>
        <w:gridCol w:w="20"/>
        <w:gridCol w:w="11"/>
        <w:gridCol w:w="35"/>
        <w:gridCol w:w="2384"/>
        <w:gridCol w:w="346"/>
        <w:gridCol w:w="1819"/>
      </w:tblGrid>
      <w:tr w:rsidR="0053676D" w:rsidRPr="00F14A29" w14:paraId="3502CB48" w14:textId="77777777" w:rsidTr="0053676D">
        <w:trPr>
          <w:gridBefore w:val="1"/>
          <w:wBefore w:w="106" w:type="dxa"/>
          <w:trHeight w:val="360"/>
        </w:trPr>
        <w:tc>
          <w:tcPr>
            <w:tcW w:w="1818" w:type="dxa"/>
            <w:shd w:val="clear" w:color="auto" w:fill="auto"/>
          </w:tcPr>
          <w:p w14:paraId="3EC3A624" w14:textId="77777777" w:rsidR="0053676D" w:rsidRPr="00F14A29" w:rsidRDefault="0053676D" w:rsidP="0053676D">
            <w:pPr>
              <w:bidi/>
              <w:jc w:val="both"/>
              <w:rPr>
                <w:rFonts w:ascii="Avenir Arabic Book" w:eastAsia="Times New Roman" w:hAnsi="Avenir Arabic Book" w:cs="Avenir Arabic Book"/>
                <w:b/>
                <w:bCs/>
                <w:sz w:val="16"/>
                <w:szCs w:val="16"/>
              </w:rPr>
            </w:pPr>
            <w:r w:rsidRPr="00F14A29">
              <w:rPr>
                <w:rFonts w:ascii="Avenir Arabic Book" w:eastAsia="Times New Roman" w:hAnsi="Avenir Arabic Book" w:cs="Avenir Arabic Book"/>
                <w:b/>
                <w:bCs/>
                <w:sz w:val="16"/>
                <w:szCs w:val="16"/>
                <w:rtl/>
              </w:rPr>
              <w:t>تاريخ تقديم الطلب:</w:t>
            </w:r>
          </w:p>
        </w:tc>
        <w:tc>
          <w:tcPr>
            <w:tcW w:w="5455" w:type="dxa"/>
            <w:gridSpan w:val="12"/>
            <w:shd w:val="clear" w:color="auto" w:fill="auto"/>
          </w:tcPr>
          <w:sdt>
            <w:sdtPr>
              <w:rPr>
                <w:rFonts w:ascii="Avenir Arabic Book" w:eastAsia="Times New Roman" w:hAnsi="Avenir Arabic Book" w:cs="Avenir Arabic Book"/>
                <w:b/>
                <w:bCs/>
                <w:sz w:val="14"/>
                <w:szCs w:val="14"/>
              </w:rPr>
              <w:id w:val="-2003883411"/>
              <w:placeholder>
                <w:docPart w:val="D3BF5D46F3174B348D3551DC9885D5CA"/>
              </w:placeholder>
              <w:showingPlcHdr/>
              <w:date w:fullDate="2002-11-27T00:00:00Z">
                <w:dateFormat w:val="d-MMM-yy"/>
                <w:lid w:val="en-US"/>
                <w:storeMappedDataAs w:val="dateTime"/>
                <w:calendar w:val="gregorian"/>
              </w:date>
            </w:sdtPr>
            <w:sdtContent>
              <w:p w14:paraId="72C97BE8" w14:textId="5E44EEBB" w:rsidR="0053676D" w:rsidRPr="0053676D" w:rsidRDefault="00BF0696" w:rsidP="00BF0696">
                <w:pPr>
                  <w:jc w:val="center"/>
                  <w:rPr>
                    <w:rFonts w:ascii="Avenir Arabic Book" w:eastAsia="Times New Roman" w:hAnsi="Avenir Arabic Book" w:cs="Avenir Arabic Book"/>
                    <w:b/>
                    <w:bCs/>
                    <w:sz w:val="14"/>
                    <w:szCs w:val="14"/>
                  </w:rPr>
                </w:pPr>
                <w:r w:rsidRPr="009801B9">
                  <w:rPr>
                    <w:rStyle w:val="PlaceholderText"/>
                  </w:rPr>
                  <w:t>Click or tap to enter a date.</w:t>
                </w:r>
              </w:p>
            </w:sdtContent>
          </w:sdt>
        </w:tc>
        <w:tc>
          <w:tcPr>
            <w:tcW w:w="1819" w:type="dxa"/>
            <w:shd w:val="clear" w:color="auto" w:fill="auto"/>
          </w:tcPr>
          <w:p w14:paraId="36A36267" w14:textId="77777777" w:rsidR="0053676D" w:rsidRPr="00F14A29" w:rsidRDefault="0053676D" w:rsidP="0053676D">
            <w:pPr>
              <w:rPr>
                <w:rFonts w:ascii="Avenir Arabic Book" w:eastAsia="Times New Roman" w:hAnsi="Avenir Arabic Book" w:cs="Avenir Arabic Book"/>
                <w:b/>
                <w:bCs/>
                <w:sz w:val="16"/>
                <w:szCs w:val="16"/>
              </w:rPr>
            </w:pPr>
            <w:r w:rsidRPr="00F14A29">
              <w:rPr>
                <w:rFonts w:ascii="Avenir Arabic Book" w:eastAsia="Times New Roman" w:hAnsi="Avenir Arabic Book" w:cs="Avenir Arabic Book"/>
                <w:b/>
                <w:bCs/>
                <w:sz w:val="16"/>
                <w:szCs w:val="16"/>
              </w:rPr>
              <w:t>Requested Date:</w:t>
            </w:r>
          </w:p>
        </w:tc>
      </w:tr>
      <w:tr w:rsidR="00DB33D4" w:rsidRPr="00F14A29" w14:paraId="68C8FB00" w14:textId="77777777" w:rsidTr="00E94A3C">
        <w:trPr>
          <w:gridBefore w:val="1"/>
          <w:wBefore w:w="106" w:type="dxa"/>
        </w:trPr>
        <w:tc>
          <w:tcPr>
            <w:tcW w:w="4543" w:type="dxa"/>
            <w:gridSpan w:val="11"/>
            <w:tcBorders>
              <w:bottom w:val="single" w:sz="4" w:space="0" w:color="auto"/>
            </w:tcBorders>
            <w:shd w:val="clear" w:color="auto" w:fill="auto"/>
          </w:tcPr>
          <w:p w14:paraId="473D5608" w14:textId="77777777" w:rsidR="00DB33D4" w:rsidRPr="00F14A29" w:rsidRDefault="00DB33D4" w:rsidP="00DB33D4">
            <w:pPr>
              <w:bidi/>
              <w:ind w:left="335" w:hanging="335"/>
              <w:contextualSpacing/>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tl/>
              </w:rPr>
              <w:t>1.</w:t>
            </w:r>
            <w:r w:rsidRPr="00F14A29">
              <w:rPr>
                <w:rFonts w:ascii="Avenir Arabic Book" w:eastAsia="Times New Roman" w:hAnsi="Avenir Arabic Book" w:cs="Avenir Arabic Book"/>
                <w:b/>
                <w:bCs/>
                <w:color w:val="7D2DEB"/>
                <w:sz w:val="16"/>
                <w:szCs w:val="16"/>
                <w:rtl/>
              </w:rPr>
              <w:tab/>
              <w:t>معلومات التأسيس:</w:t>
            </w:r>
          </w:p>
        </w:tc>
        <w:tc>
          <w:tcPr>
            <w:tcW w:w="4549" w:type="dxa"/>
            <w:gridSpan w:val="3"/>
            <w:tcBorders>
              <w:bottom w:val="single" w:sz="4" w:space="0" w:color="auto"/>
            </w:tcBorders>
            <w:shd w:val="clear" w:color="auto" w:fill="auto"/>
          </w:tcPr>
          <w:p w14:paraId="171A58AF" w14:textId="77777777" w:rsidR="00DB33D4" w:rsidRPr="00F14A29" w:rsidRDefault="00DB33D4" w:rsidP="00DB33D4">
            <w:pPr>
              <w:ind w:left="345" w:hanging="345"/>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1.</w:t>
            </w:r>
            <w:r w:rsidRPr="00F14A29">
              <w:rPr>
                <w:rFonts w:ascii="Avenir Arabic Book" w:eastAsia="Times New Roman" w:hAnsi="Avenir Arabic Book" w:cs="Avenir Arabic Book"/>
                <w:b/>
                <w:bCs/>
                <w:color w:val="7D2DEB"/>
                <w:sz w:val="16"/>
                <w:szCs w:val="16"/>
              </w:rPr>
              <w:tab/>
              <w:t>Incorporation Information:</w:t>
            </w:r>
          </w:p>
        </w:tc>
      </w:tr>
      <w:tr w:rsidR="00DB33D4" w:rsidRPr="00F14A29" w14:paraId="76B613E3"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01522F82"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اسم مقدم الطلب حسب السجل التجاري:</w:t>
            </w:r>
          </w:p>
        </w:tc>
        <w:sdt>
          <w:sdtPr>
            <w:rPr>
              <w:rStyle w:val="Style1"/>
              <w:rtl/>
            </w:rPr>
            <w:id w:val="777607180"/>
            <w:placeholder>
              <w:docPart w:val="7F4859F6474E4DBDB02CDC302D8D55FF"/>
            </w:placeholder>
            <w:showingPlcHdr/>
            <w15:color w:val="000000"/>
          </w:sdtPr>
          <w:sdtEndPr>
            <w:rPr>
              <w:rStyle w:val="DefaultParagraphFont"/>
              <w:rFonts w:ascii="Avenir Arabic Book" w:eastAsia="Times New Roman" w:hAnsi="Avenir Arabic Book" w:cs="Avenir Arabic Book"/>
              <w:b/>
              <w:bCs/>
              <w:color w:val="00B0F0"/>
              <w:sz w:val="16"/>
              <w:szCs w:val="16"/>
            </w:rPr>
          </w:sdtEndPr>
          <w:sdtContent>
            <w:bookmarkStart w:id="0" w:name="_GoBack" w:displacedByCustomXml="prev"/>
            <w:tc>
              <w:tcPr>
                <w:tcW w:w="4948" w:type="dxa"/>
                <w:gridSpan w:val="10"/>
                <w:tcBorders>
                  <w:top w:val="single" w:sz="4" w:space="0" w:color="auto"/>
                  <w:left w:val="single" w:sz="4" w:space="0" w:color="auto"/>
                  <w:bottom w:val="single" w:sz="4" w:space="0" w:color="auto"/>
                  <w:right w:val="single" w:sz="4" w:space="0" w:color="auto"/>
                </w:tcBorders>
              </w:tcPr>
              <w:p w14:paraId="48F52F0C" w14:textId="4A0FB0F0" w:rsidR="00DB33D4" w:rsidRPr="0053676D" w:rsidRDefault="00BF0696" w:rsidP="00BF0696">
                <w:pPr>
                  <w:bidi/>
                  <w:jc w:val="center"/>
                  <w:rPr>
                    <w:rFonts w:ascii="Avenir Arabic Book" w:eastAsia="Times New Roman" w:hAnsi="Avenir Arabic Book" w:cs="Avenir Arabic Book"/>
                    <w:b/>
                    <w:bCs/>
                    <w:color w:val="00B0F0"/>
                    <w:sz w:val="16"/>
                    <w:szCs w:val="16"/>
                  </w:rPr>
                </w:pPr>
                <w:r w:rsidRPr="00300EF7">
                  <w:rPr>
                    <w:rStyle w:val="PlaceholderText"/>
                  </w:rPr>
                  <w:t>Click or tap here to enter text.</w:t>
                </w:r>
              </w:p>
            </w:tc>
            <w:bookmarkEnd w:id="0" w:displacedByCustomXml="next"/>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11AA845"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Applicant Name as appears in the CR:</w:t>
            </w:r>
          </w:p>
        </w:tc>
      </w:tr>
      <w:tr w:rsidR="00DB33D4" w:rsidRPr="00F14A29" w14:paraId="38FA36FC"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4225EDD7"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السجل التجاري:</w:t>
            </w:r>
          </w:p>
        </w:tc>
        <w:sdt>
          <w:sdtPr>
            <w:rPr>
              <w:rStyle w:val="StyleMEM"/>
              <w:rtl/>
            </w:rPr>
            <w:id w:val="-180291917"/>
            <w:placeholder>
              <w:docPart w:val="9C17BE6AD5574CD0B92E1662CB0E57AF"/>
            </w:placeholder>
            <w:showingPlcHdr/>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44223895" w14:textId="675CF790" w:rsidR="00DB33D4" w:rsidRPr="0053676D" w:rsidRDefault="00DB33D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FE1800C"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Commercial Register No.:</w:t>
            </w:r>
          </w:p>
        </w:tc>
      </w:tr>
      <w:tr w:rsidR="008B37EC" w:rsidRPr="00F14A29" w14:paraId="4CACBA4D"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65A42CD5" w14:textId="3BA01BA3" w:rsidR="008B37EC" w:rsidRPr="00F14A29" w:rsidRDefault="00947CF8" w:rsidP="00DB33D4">
            <w:pPr>
              <w:bidi/>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hint="cs"/>
                <w:color w:val="FFFFFF" w:themeColor="background1"/>
                <w:sz w:val="16"/>
                <w:szCs w:val="16"/>
                <w:rtl/>
              </w:rPr>
              <w:t>الرقم الموحد للمنشأة:</w:t>
            </w:r>
          </w:p>
        </w:tc>
        <w:sdt>
          <w:sdtPr>
            <w:rPr>
              <w:rStyle w:val="StyleMEM"/>
              <w:rtl/>
            </w:rPr>
            <w:id w:val="-29803389"/>
            <w:placeholder>
              <w:docPart w:val="D509C9A06CC94FDE8874762F5814B8C6"/>
            </w:placeholder>
            <w:showingPlcHdr/>
            <w15:color w:val="000000"/>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6658E748" w14:textId="617BF354" w:rsidR="008B37EC" w:rsidRDefault="002B6A89" w:rsidP="00BF0696">
                <w:pPr>
                  <w:bidi/>
                  <w:jc w:val="center"/>
                  <w:rPr>
                    <w:rFonts w:ascii="Avenir Arabic Book" w:eastAsia="Times New Roman" w:hAnsi="Avenir Arabic Book" w:cs="Avenir Arabic Book"/>
                    <w:b/>
                    <w:bCs/>
                    <w:color w:val="00B0F0"/>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7BAD9151" w14:textId="644246E0" w:rsidR="008B37EC" w:rsidRPr="002B6A89" w:rsidRDefault="008B37EC" w:rsidP="008B37EC">
            <w:pPr>
              <w:rPr>
                <w:rFonts w:ascii="Avenir Arabic Book" w:eastAsia="Times New Roman" w:hAnsi="Avenir Arabic Book" w:cs="Avenir Arabic Book"/>
                <w:color w:val="FFFFFF" w:themeColor="background1"/>
                <w:sz w:val="16"/>
                <w:szCs w:val="16"/>
              </w:rPr>
            </w:pPr>
            <w:r w:rsidRPr="002B6A89">
              <w:rPr>
                <w:rFonts w:ascii="Avenir Arabic Book" w:eastAsia="Times New Roman" w:hAnsi="Avenir Arabic Book" w:cs="Avenir Arabic Book"/>
                <w:color w:val="FFFFFF" w:themeColor="background1"/>
                <w:sz w:val="16"/>
                <w:szCs w:val="16"/>
              </w:rPr>
              <w:t>Unified number:</w:t>
            </w:r>
          </w:p>
        </w:tc>
      </w:tr>
      <w:tr w:rsidR="00DB33D4" w:rsidRPr="00F14A29" w14:paraId="41DA85EF"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721C274D"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الاسم المختصر لمقدم الطلب:</w:t>
            </w:r>
          </w:p>
        </w:tc>
        <w:sdt>
          <w:sdtPr>
            <w:rPr>
              <w:rStyle w:val="Style1"/>
              <w:rtl/>
            </w:rPr>
            <w:id w:val="2097662314"/>
            <w:placeholder>
              <w:docPart w:val="D4FFEC455C234ED19FFCBD47AA323DF6"/>
            </w:placeholder>
            <w:showingPlcHdr/>
            <w15:color w:val="000000"/>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3D1CB94C" w14:textId="0AD8B735" w:rsidR="00DB33D4" w:rsidRPr="0053676D" w:rsidRDefault="00DB33D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11FD6A0F"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Applicant Short Name:</w:t>
            </w:r>
          </w:p>
        </w:tc>
      </w:tr>
      <w:tr w:rsidR="00DB33D4" w:rsidRPr="00F14A29" w14:paraId="75781805"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7750FC69"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رأس المال:</w:t>
            </w:r>
          </w:p>
        </w:tc>
        <w:sdt>
          <w:sdtPr>
            <w:rPr>
              <w:rStyle w:val="StyleMEM"/>
              <w:rtl/>
            </w:rPr>
            <w:id w:val="-901823803"/>
            <w:placeholder>
              <w:docPart w:val="F312B75A9F8444B4891BFAD37514EE25"/>
            </w:placeholder>
            <w:showingPlcHdr/>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78F03922" w14:textId="26F3A618" w:rsidR="00DB33D4" w:rsidRPr="0053676D" w:rsidRDefault="00DB33D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2CCCA42"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Capital Size:</w:t>
            </w:r>
          </w:p>
        </w:tc>
      </w:tr>
      <w:tr w:rsidR="00DB33D4" w:rsidRPr="00F14A29" w14:paraId="0208B4BD"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1B3E740D"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تاريخ التأسيس:</w:t>
            </w:r>
          </w:p>
        </w:tc>
        <w:sdt>
          <w:sdtPr>
            <w:rPr>
              <w:rStyle w:val="StyleMEM"/>
            </w:rPr>
            <w:id w:val="1736128321"/>
            <w:placeholder>
              <w:docPart w:val="F9F40092518E44DC8CC2CD9D2FC267F9"/>
            </w:placeholder>
            <w:showingPlcHdr/>
            <w15:color w:val="000000"/>
            <w:date w:fullDate="2022-11-15T00:00:00Z">
              <w:dateFormat w:val="d-MMM-yy"/>
              <w:lid w:val="en-US"/>
              <w:storeMappedDataAs w:val="dateTime"/>
              <w:calendar w:val="gregorian"/>
            </w:date>
          </w:sdtPr>
          <w:sdtContent>
            <w:tc>
              <w:tcPr>
                <w:tcW w:w="4948" w:type="dxa"/>
                <w:gridSpan w:val="10"/>
                <w:tcBorders>
                  <w:top w:val="single" w:sz="4" w:space="0" w:color="auto"/>
                  <w:left w:val="single" w:sz="4" w:space="0" w:color="auto"/>
                  <w:bottom w:val="single" w:sz="4" w:space="0" w:color="auto"/>
                  <w:right w:val="single" w:sz="4" w:space="0" w:color="auto"/>
                </w:tcBorders>
              </w:tcPr>
              <w:p w14:paraId="45F6D07E" w14:textId="6884EAD1" w:rsidR="00DB33D4" w:rsidRPr="0053676D" w:rsidRDefault="00BF0696" w:rsidP="00BF0696">
                <w:pPr>
                  <w:jc w:val="center"/>
                  <w:rPr>
                    <w:rFonts w:ascii="Avenir Arabic Book" w:eastAsia="Times New Roman" w:hAnsi="Avenir Arabic Book" w:cs="Avenir Arabic Book"/>
                    <w:b/>
                    <w:bCs/>
                    <w:color w:val="00B0F0"/>
                    <w:sz w:val="16"/>
                    <w:szCs w:val="16"/>
                  </w:rPr>
                </w:pPr>
                <w:r w:rsidRPr="00300EF7">
                  <w:rPr>
                    <w:rStyle w:val="PlaceholderText"/>
                  </w:rPr>
                  <w:t>Click or tap to enter a date.</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8A94D56"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Establishment Date:</w:t>
            </w:r>
          </w:p>
        </w:tc>
      </w:tr>
      <w:tr w:rsidR="00DB33D4" w:rsidRPr="00F14A29" w14:paraId="1BF6BC80"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230A57A1"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تاريخ البدء بممارسة العمل:</w:t>
            </w:r>
          </w:p>
        </w:tc>
        <w:sdt>
          <w:sdtPr>
            <w:rPr>
              <w:rFonts w:ascii="Avenir Arabic Book" w:eastAsia="Times New Roman" w:hAnsi="Avenir Arabic Book" w:cs="Avenir Arabic Book"/>
              <w:b/>
              <w:bCs/>
              <w:color w:val="00B0F0"/>
              <w:sz w:val="16"/>
              <w:szCs w:val="16"/>
              <w:rtl/>
            </w:rPr>
            <w:id w:val="-1197699185"/>
            <w:placeholder>
              <w:docPart w:val="6FCC24FCD24547D59A990FEEECF4EA3B"/>
            </w:placeholder>
          </w:sdtPr>
          <w:sdtContent>
            <w:sdt>
              <w:sdtPr>
                <w:rPr>
                  <w:rFonts w:ascii="Avenir Arabic Book" w:eastAsia="Times New Roman" w:hAnsi="Avenir Arabic Book" w:cs="Avenir Arabic Book"/>
                  <w:b/>
                  <w:bCs/>
                  <w:color w:val="00B0F0"/>
                  <w:sz w:val="16"/>
                  <w:szCs w:val="16"/>
                  <w:rtl/>
                </w:rPr>
                <w:id w:val="489143088"/>
                <w:placeholder>
                  <w:docPart w:val="52A1D7EDC8D6427DBFFA199E143102FF"/>
                </w:placeholder>
                <w:showingPlcHdr/>
              </w:sdtPr>
              <w:sdtContent>
                <w:tc>
                  <w:tcPr>
                    <w:tcW w:w="4948" w:type="dxa"/>
                    <w:gridSpan w:val="10"/>
                    <w:tcBorders>
                      <w:top w:val="single" w:sz="4" w:space="0" w:color="auto"/>
                      <w:left w:val="single" w:sz="4" w:space="0" w:color="auto"/>
                      <w:bottom w:val="single" w:sz="4" w:space="0" w:color="auto"/>
                      <w:right w:val="single" w:sz="4" w:space="0" w:color="auto"/>
                    </w:tcBorders>
                  </w:tcPr>
                  <w:p w14:paraId="5ED09255" w14:textId="135B29AC" w:rsidR="00DB33D4" w:rsidRPr="0053676D" w:rsidRDefault="00710604" w:rsidP="00BF0696">
                    <w:pPr>
                      <w:bidi/>
                      <w:jc w:val="center"/>
                      <w:rPr>
                        <w:rFonts w:ascii="Avenir Arabic Book" w:eastAsia="Times New Roman" w:hAnsi="Avenir Arabic Book" w:cs="Avenir Arabic Book"/>
                        <w:b/>
                        <w:bCs/>
                        <w:color w:val="00B0F0"/>
                        <w:sz w:val="16"/>
                        <w:szCs w:val="16"/>
                      </w:rPr>
                    </w:pPr>
                    <w:r w:rsidRPr="0053676D">
                      <w:rPr>
                        <w:rStyle w:val="PlaceholderText"/>
                        <w:rFonts w:ascii="Avenir Arabic Book" w:hAnsi="Avenir Arabic Book" w:cs="Avenir Arabic Book"/>
                        <w:sz w:val="16"/>
                        <w:szCs w:val="16"/>
                      </w:rPr>
                      <w:t>Click or tap here to enter text.</w:t>
                    </w:r>
                  </w:p>
                </w:tc>
              </w:sdtContent>
            </w:sdt>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28AA55E"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Commencement Date:</w:t>
            </w:r>
          </w:p>
        </w:tc>
      </w:tr>
      <w:tr w:rsidR="001F4436" w:rsidRPr="00F14A29" w14:paraId="41FF0FFB"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63AA3A90" w14:textId="77777777" w:rsidR="001F4436" w:rsidRPr="00536F25" w:rsidRDefault="001F4436" w:rsidP="001F4436">
            <w:pPr>
              <w:bidi/>
              <w:jc w:val="both"/>
              <w:rPr>
                <w:rFonts w:ascii="Avenir Arabic Book" w:eastAsia="Times New Roman" w:hAnsi="Avenir Arabic Book" w:cs="Avenir Arabic Book"/>
                <w:color w:val="FFFFFF" w:themeColor="background1"/>
                <w:sz w:val="16"/>
                <w:szCs w:val="16"/>
                <w:rtl/>
                <w:lang w:bidi="ar-MA"/>
              </w:rPr>
            </w:pPr>
            <w:r w:rsidRPr="00536F25">
              <w:rPr>
                <w:rFonts w:ascii="Avenir Arabic Book" w:eastAsia="Times New Roman" w:hAnsi="Avenir Arabic Book" w:cs="Avenir Arabic Book" w:hint="cs"/>
                <w:color w:val="FFFFFF" w:themeColor="background1"/>
                <w:sz w:val="16"/>
                <w:szCs w:val="16"/>
                <w:rtl/>
                <w:lang w:bidi="ar-MA"/>
              </w:rPr>
              <w:t xml:space="preserve">معرف </w:t>
            </w:r>
            <w:r w:rsidRPr="00536F25">
              <w:rPr>
                <w:rFonts w:ascii="Avenir Arabic Book" w:eastAsia="Times New Roman" w:hAnsi="Avenir Arabic Book" w:cs="Avenir Arabic Book"/>
                <w:color w:val="FFFFFF" w:themeColor="background1"/>
                <w:sz w:val="16"/>
                <w:szCs w:val="16"/>
                <w:lang w:bidi="ar-MA"/>
              </w:rPr>
              <w:t>BIC</w:t>
            </w:r>
            <w:r w:rsidRPr="00536F25">
              <w:rPr>
                <w:rFonts w:ascii="Avenir Arabic Book" w:eastAsia="Times New Roman" w:hAnsi="Avenir Arabic Book" w:cs="Avenir Arabic Book" w:hint="cs"/>
                <w:color w:val="FFFFFF" w:themeColor="background1"/>
                <w:sz w:val="16"/>
                <w:szCs w:val="16"/>
                <w:rtl/>
                <w:lang w:bidi="ar-MA"/>
              </w:rPr>
              <w:t>:</w:t>
            </w:r>
          </w:p>
        </w:tc>
        <w:sdt>
          <w:sdtPr>
            <w:rPr>
              <w:rStyle w:val="StyleMEM"/>
              <w:rtl/>
            </w:rPr>
            <w:id w:val="362031517"/>
            <w:placeholder>
              <w:docPart w:val="C8421CCD33DD4054B2479B8FF2DFDEDA"/>
            </w:placeholder>
            <w:showingPlcHdr/>
          </w:sdtPr>
          <w:sdtEndPr>
            <w:rPr>
              <w:rStyle w:val="DefaultParagraphFont"/>
              <w:rFonts w:ascii="Avenir Arabic Book" w:eastAsia="Times New Roman" w:hAnsi="Avenir Arabic Book" w:cs="Avenir Arabic Book"/>
              <w:b/>
              <w:bCs/>
              <w:color w:val="00B0F0"/>
              <w:sz w:val="16"/>
              <w:szCs w:val="16"/>
            </w:rPr>
          </w:sdtEndPr>
          <w:sdtContent>
            <w:tc>
              <w:tcPr>
                <w:tcW w:w="4948" w:type="dxa"/>
                <w:gridSpan w:val="10"/>
                <w:tcBorders>
                  <w:top w:val="single" w:sz="4" w:space="0" w:color="auto"/>
                  <w:left w:val="single" w:sz="4" w:space="0" w:color="auto"/>
                  <w:bottom w:val="single" w:sz="4" w:space="0" w:color="auto"/>
                  <w:right w:val="single" w:sz="4" w:space="0" w:color="auto"/>
                </w:tcBorders>
              </w:tcPr>
              <w:p w14:paraId="1495A2C5" w14:textId="1E01EC27" w:rsidR="001F4436" w:rsidRPr="00A055CA" w:rsidRDefault="004A73F6" w:rsidP="00BF0696">
                <w:pPr>
                  <w:bidi/>
                  <w:jc w:val="center"/>
                  <w:rPr>
                    <w:rFonts w:ascii="Avenir Arabic Book" w:eastAsia="Times New Roman" w:hAnsi="Avenir Arabic Book" w:cs="Avenir Arabic Book"/>
                    <w:b/>
                    <w:bCs/>
                    <w:color w:val="00B0F0"/>
                    <w:sz w:val="16"/>
                    <w:szCs w:val="16"/>
                    <w:highlight w:val="magenta"/>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B922E17" w14:textId="77777777" w:rsidR="001F4436" w:rsidRPr="00536F25" w:rsidRDefault="001F4436" w:rsidP="001F4436">
            <w:pPr>
              <w:jc w:val="both"/>
              <w:rPr>
                <w:rFonts w:ascii="Avenir Arabic Book" w:eastAsia="Times New Roman" w:hAnsi="Avenir Arabic Book" w:cs="Avenir Arabic Book"/>
                <w:color w:val="FFFFFF" w:themeColor="background1"/>
                <w:sz w:val="16"/>
                <w:szCs w:val="16"/>
              </w:rPr>
            </w:pPr>
            <w:r w:rsidRPr="00536F25">
              <w:rPr>
                <w:rFonts w:ascii="Avenir Arabic Book" w:eastAsia="Times New Roman" w:hAnsi="Avenir Arabic Book" w:cs="Avenir Arabic Book"/>
                <w:color w:val="FFFFFF" w:themeColor="background1"/>
                <w:sz w:val="16"/>
                <w:szCs w:val="16"/>
              </w:rPr>
              <w:t>Identifier BIC:</w:t>
            </w:r>
          </w:p>
        </w:tc>
      </w:tr>
      <w:tr w:rsidR="001F4436" w:rsidRPr="00F14A29" w14:paraId="6E44E348"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7114F20A" w14:textId="77777777" w:rsidR="001F4436" w:rsidRPr="00536F25" w:rsidRDefault="001F4436" w:rsidP="00DB33D4">
            <w:pPr>
              <w:bidi/>
              <w:rPr>
                <w:rFonts w:ascii="Avenir Arabic Book" w:eastAsia="Times New Roman" w:hAnsi="Avenir Arabic Book" w:cs="Avenir Arabic Book"/>
                <w:color w:val="FFFFFF" w:themeColor="background1"/>
                <w:sz w:val="16"/>
                <w:szCs w:val="16"/>
                <w:rtl/>
              </w:rPr>
            </w:pPr>
            <w:r w:rsidRPr="00536F25">
              <w:rPr>
                <w:rFonts w:ascii="Avenir Arabic Book" w:eastAsia="Times New Roman" w:hAnsi="Avenir Arabic Book" w:cs="Avenir Arabic Book" w:hint="cs"/>
                <w:color w:val="FFFFFF" w:themeColor="background1"/>
                <w:sz w:val="16"/>
                <w:szCs w:val="16"/>
                <w:rtl/>
              </w:rPr>
              <w:t>الدولة:</w:t>
            </w:r>
          </w:p>
        </w:tc>
        <w:sdt>
          <w:sdtPr>
            <w:rPr>
              <w:rStyle w:val="StyleMEM"/>
              <w:rtl/>
            </w:rPr>
            <w:id w:val="989517149"/>
            <w:placeholder>
              <w:docPart w:val="5B0FBFBDD181423DBE855FB86081A604"/>
            </w:placeholder>
            <w:showingPlcHdr/>
          </w:sdtPr>
          <w:sdtContent>
            <w:tc>
              <w:tcPr>
                <w:tcW w:w="4948" w:type="dxa"/>
                <w:gridSpan w:val="10"/>
                <w:tcBorders>
                  <w:top w:val="single" w:sz="4" w:space="0" w:color="auto"/>
                  <w:left w:val="single" w:sz="4" w:space="0" w:color="auto"/>
                  <w:bottom w:val="single" w:sz="4" w:space="0" w:color="auto"/>
                  <w:right w:val="single" w:sz="4" w:space="0" w:color="auto"/>
                </w:tcBorders>
              </w:tcPr>
              <w:p w14:paraId="4B964C03" w14:textId="220EC3BD" w:rsidR="001F4436" w:rsidRPr="00A055CA" w:rsidRDefault="00BF0696" w:rsidP="00BF0696">
                <w:pPr>
                  <w:bidi/>
                  <w:jc w:val="center"/>
                  <w:rPr>
                    <w:rFonts w:ascii="Avenir Arabic Book" w:eastAsia="Times New Roman" w:hAnsi="Avenir Arabic Book" w:cs="Avenir Arabic Book"/>
                    <w:b/>
                    <w:bCs/>
                    <w:color w:val="00B0F0"/>
                    <w:sz w:val="16"/>
                    <w:szCs w:val="16"/>
                    <w:highlight w:val="magenta"/>
                    <w:rtl/>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FEEFBF6" w14:textId="77777777" w:rsidR="001F4436" w:rsidRPr="00536F25" w:rsidRDefault="001F4436" w:rsidP="00DB33D4">
            <w:pPr>
              <w:rPr>
                <w:rFonts w:ascii="Avenir Arabic Book" w:eastAsia="Times New Roman" w:hAnsi="Avenir Arabic Book" w:cs="Avenir Arabic Book"/>
                <w:color w:val="FFFFFF" w:themeColor="background1"/>
                <w:sz w:val="16"/>
                <w:szCs w:val="16"/>
              </w:rPr>
            </w:pPr>
            <w:r w:rsidRPr="00536F25">
              <w:rPr>
                <w:rFonts w:ascii="Avenir Arabic Book" w:eastAsia="Times New Roman" w:hAnsi="Avenir Arabic Book" w:cs="Avenir Arabic Book"/>
                <w:color w:val="FFFFFF" w:themeColor="background1"/>
                <w:sz w:val="16"/>
                <w:szCs w:val="16"/>
              </w:rPr>
              <w:t>Country:</w:t>
            </w:r>
          </w:p>
        </w:tc>
      </w:tr>
      <w:tr w:rsidR="00DB33D4" w:rsidRPr="00F14A29" w14:paraId="079924C5" w14:textId="77777777" w:rsidTr="001251C7">
        <w:trPr>
          <w:gridBefore w:val="1"/>
          <w:wBefore w:w="106" w:type="dxa"/>
          <w:trHeight w:val="432"/>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63D035F8"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عنوان المقر الرئيسي:</w:t>
            </w:r>
          </w:p>
          <w:p w14:paraId="45B34BD3" w14:textId="77777777" w:rsidR="00DB33D4" w:rsidRPr="00F14A29" w:rsidRDefault="00DB33D4" w:rsidP="00DB33D4">
            <w:pPr>
              <w:bidi/>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4"/>
                <w:szCs w:val="14"/>
                <w:rtl/>
              </w:rPr>
              <w:t>(العنوان الوطني)</w:t>
            </w:r>
          </w:p>
        </w:tc>
        <w:sdt>
          <w:sdtPr>
            <w:rPr>
              <w:rStyle w:val="StyleMEM"/>
              <w:rtl/>
            </w:rPr>
            <w:id w:val="29611762"/>
            <w:placeholder>
              <w:docPart w:val="BF649BAEEC964043AE81DECC9E55A2ED"/>
            </w:placeholder>
            <w:showingPlcHdr/>
          </w:sdtPr>
          <w:sdtContent>
            <w:tc>
              <w:tcPr>
                <w:tcW w:w="4948" w:type="dxa"/>
                <w:gridSpan w:val="10"/>
                <w:tcBorders>
                  <w:top w:val="single" w:sz="4" w:space="0" w:color="auto"/>
                  <w:left w:val="single" w:sz="4" w:space="0" w:color="auto"/>
                  <w:bottom w:val="single" w:sz="4" w:space="0" w:color="auto"/>
                  <w:right w:val="single" w:sz="4" w:space="0" w:color="auto"/>
                </w:tcBorders>
              </w:tcPr>
              <w:p w14:paraId="0A70CA9A" w14:textId="32457FD7" w:rsidR="00DB33D4" w:rsidRPr="0053676D" w:rsidRDefault="00BF0696" w:rsidP="00BF0696">
                <w:pPr>
                  <w:bidi/>
                  <w:jc w:val="center"/>
                  <w:rPr>
                    <w:rFonts w:ascii="Avenir Arabic Book" w:eastAsia="Times New Roman" w:hAnsi="Avenir Arabic Book" w:cs="Avenir Arabic Book"/>
                    <w:b/>
                    <w:bCs/>
                    <w:color w:val="00B0F0"/>
                    <w:sz w:val="16"/>
                    <w:szCs w:val="16"/>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4192D78"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Head Office Address:</w:t>
            </w:r>
          </w:p>
          <w:p w14:paraId="74F21EEB" w14:textId="77777777" w:rsidR="00DB33D4" w:rsidRPr="00F14A29" w:rsidRDefault="00DB33D4" w:rsidP="00DB33D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4"/>
                <w:szCs w:val="14"/>
              </w:rPr>
              <w:t>(The National Address)</w:t>
            </w:r>
          </w:p>
        </w:tc>
      </w:tr>
      <w:tr w:rsidR="00DB33D4" w:rsidRPr="00F14A29" w14:paraId="0A5324D5" w14:textId="77777777" w:rsidTr="00E94A3C">
        <w:trPr>
          <w:gridBefore w:val="1"/>
          <w:wBefore w:w="106" w:type="dxa"/>
        </w:trPr>
        <w:tc>
          <w:tcPr>
            <w:tcW w:w="4477" w:type="dxa"/>
            <w:gridSpan w:val="8"/>
            <w:tcBorders>
              <w:top w:val="single" w:sz="4" w:space="0" w:color="auto"/>
            </w:tcBorders>
          </w:tcPr>
          <w:p w14:paraId="192455BD" w14:textId="77777777" w:rsidR="00DB33D4" w:rsidRPr="00F14A29" w:rsidRDefault="00DB33D4" w:rsidP="00DB33D4">
            <w:pPr>
              <w:bidi/>
              <w:ind w:left="335" w:hanging="335"/>
              <w:contextualSpacing/>
              <w:rPr>
                <w:rFonts w:ascii="Avenir Arabic Book" w:eastAsia="Times New Roman" w:hAnsi="Avenir Arabic Book" w:cs="Avenir Arabic Book"/>
                <w:b/>
                <w:bCs/>
                <w:color w:val="00B0F0"/>
                <w:sz w:val="16"/>
                <w:szCs w:val="16"/>
                <w:rtl/>
              </w:rPr>
            </w:pPr>
          </w:p>
        </w:tc>
        <w:tc>
          <w:tcPr>
            <w:tcW w:w="4615" w:type="dxa"/>
            <w:gridSpan w:val="6"/>
            <w:tcBorders>
              <w:top w:val="single" w:sz="4" w:space="0" w:color="auto"/>
            </w:tcBorders>
          </w:tcPr>
          <w:p w14:paraId="21F9E1AB" w14:textId="77777777" w:rsidR="00DB33D4" w:rsidRPr="00F14A29" w:rsidRDefault="00DB33D4" w:rsidP="00DB33D4">
            <w:pPr>
              <w:ind w:left="345" w:hanging="345"/>
              <w:rPr>
                <w:rFonts w:ascii="Avenir Arabic Book" w:eastAsia="Times New Roman" w:hAnsi="Avenir Arabic Book" w:cs="Avenir Arabic Book"/>
                <w:b/>
                <w:bCs/>
                <w:color w:val="00B0F0"/>
                <w:sz w:val="16"/>
                <w:szCs w:val="16"/>
              </w:rPr>
            </w:pPr>
          </w:p>
        </w:tc>
      </w:tr>
      <w:tr w:rsidR="00DB33D4" w:rsidRPr="00F14A29" w14:paraId="435BAD56" w14:textId="77777777" w:rsidTr="00E94A3C">
        <w:trPr>
          <w:gridBefore w:val="1"/>
          <w:wBefore w:w="106" w:type="dxa"/>
        </w:trPr>
        <w:tc>
          <w:tcPr>
            <w:tcW w:w="4477" w:type="dxa"/>
            <w:gridSpan w:val="8"/>
          </w:tcPr>
          <w:p w14:paraId="32B8AC56" w14:textId="77777777" w:rsidR="00DB33D4" w:rsidRPr="00F14A29" w:rsidRDefault="00DB33D4" w:rsidP="00DB33D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2.</w:t>
            </w:r>
            <w:r w:rsidRPr="00F14A29">
              <w:rPr>
                <w:rFonts w:ascii="Avenir Arabic Book" w:eastAsia="Times New Roman" w:hAnsi="Avenir Arabic Book" w:cs="Avenir Arabic Book"/>
                <w:b/>
                <w:bCs/>
                <w:color w:val="7D2DEB"/>
                <w:sz w:val="16"/>
                <w:szCs w:val="16"/>
                <w:rtl/>
              </w:rPr>
              <w:tab/>
              <w:t>فئات عضوية المركز:</w:t>
            </w:r>
          </w:p>
        </w:tc>
        <w:tc>
          <w:tcPr>
            <w:tcW w:w="4615" w:type="dxa"/>
            <w:gridSpan w:val="6"/>
          </w:tcPr>
          <w:p w14:paraId="71B8387B" w14:textId="77777777" w:rsidR="00DB33D4" w:rsidRPr="00F14A29" w:rsidRDefault="00DB33D4" w:rsidP="00DB33D4">
            <w:pPr>
              <w:ind w:left="345" w:hanging="345"/>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Pr>
              <w:t>2.</w:t>
            </w:r>
            <w:r w:rsidRPr="00F14A29">
              <w:rPr>
                <w:rFonts w:ascii="Avenir Arabic Book" w:eastAsia="Times New Roman" w:hAnsi="Avenir Arabic Book" w:cs="Avenir Arabic Book"/>
                <w:b/>
                <w:bCs/>
                <w:color w:val="7D2DEB"/>
                <w:sz w:val="16"/>
                <w:szCs w:val="16"/>
              </w:rPr>
              <w:tab/>
              <w:t>Center's Membership Categories:</w:t>
            </w:r>
          </w:p>
        </w:tc>
      </w:tr>
      <w:tr w:rsidR="00DB33D4" w:rsidRPr="00F14A29" w14:paraId="0DB658CD"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47"/>
        </w:trPr>
        <w:tc>
          <w:tcPr>
            <w:tcW w:w="1979" w:type="dxa"/>
            <w:gridSpan w:val="2"/>
            <w:vMerge w:val="restart"/>
            <w:shd w:val="clear" w:color="auto" w:fill="001E33"/>
            <w:vAlign w:val="center"/>
          </w:tcPr>
          <w:p w14:paraId="2F159063" w14:textId="77777777" w:rsidR="00DB33D4" w:rsidRPr="00F14A29" w:rsidRDefault="00DB33D4" w:rsidP="00DB33D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العضوية المطلوبة:</w:t>
            </w:r>
          </w:p>
        </w:tc>
        <w:tc>
          <w:tcPr>
            <w:tcW w:w="2518" w:type="dxa"/>
            <w:gridSpan w:val="7"/>
            <w:vAlign w:val="center"/>
          </w:tcPr>
          <w:p w14:paraId="6950FF21" w14:textId="77777777" w:rsidR="00DB33D4" w:rsidRPr="00F14A29" w:rsidRDefault="00F46AE4" w:rsidP="00C07DDE">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1851918926"/>
                <w14:checkbox>
                  <w14:checked w14:val="0"/>
                  <w14:checkedState w14:val="2612" w14:font="MS Gothic"/>
                  <w14:uncheckedState w14:val="2610" w14:font="MS Gothic"/>
                </w14:checkbox>
              </w:sdtPr>
              <w:sdtContent>
                <w:r w:rsidR="00167D33" w:rsidRPr="00F14A29">
                  <w:rPr>
                    <w:rFonts w:ascii="Segoe UI Symbol" w:eastAsia="Times New Roman" w:hAnsi="Segoe UI Symbol" w:cs="Segoe UI Symbol" w:hint="cs"/>
                    <w:sz w:val="16"/>
                    <w:szCs w:val="16"/>
                    <w:rtl/>
                  </w:rPr>
                  <w:t>☐</w:t>
                </w:r>
              </w:sdtContent>
            </w:sdt>
            <w:r w:rsidR="00167D33" w:rsidRPr="00F14A29">
              <w:rPr>
                <w:rFonts w:ascii="Avenir Arabic Book" w:eastAsia="Times New Roman" w:hAnsi="Avenir Arabic Book" w:cs="Avenir Arabic Book"/>
                <w:sz w:val="16"/>
                <w:szCs w:val="16"/>
                <w:rtl/>
              </w:rPr>
              <w:t xml:space="preserve"> </w:t>
            </w:r>
            <w:r w:rsidR="00C07DDE">
              <w:rPr>
                <w:rFonts w:ascii="Avenir Arabic Book" w:eastAsia="Times New Roman" w:hAnsi="Avenir Arabic Book" w:cs="Avenir Arabic Book" w:hint="cs"/>
                <w:sz w:val="16"/>
                <w:szCs w:val="16"/>
                <w:rtl/>
              </w:rPr>
              <w:t>عضو حفظ</w:t>
            </w:r>
          </w:p>
        </w:tc>
        <w:tc>
          <w:tcPr>
            <w:tcW w:w="2430" w:type="dxa"/>
            <w:gridSpan w:val="3"/>
            <w:vAlign w:val="center"/>
          </w:tcPr>
          <w:p w14:paraId="635874AB" w14:textId="77777777" w:rsidR="00DB33D4" w:rsidRPr="00536F25" w:rsidRDefault="00F46AE4" w:rsidP="00C07DDE">
            <w:pPr>
              <w:ind w:left="161" w:hanging="180"/>
              <w:jc w:val="both"/>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121899183"/>
                <w14:checkbox>
                  <w14:checked w14:val="0"/>
                  <w14:checkedState w14:val="2612" w14:font="MS Gothic"/>
                  <w14:uncheckedState w14:val="2610" w14:font="MS Gothic"/>
                </w14:checkbox>
              </w:sdtPr>
              <w:sdtContent>
                <w:r w:rsidR="00DB33D4" w:rsidRPr="00536F25">
                  <w:rPr>
                    <w:rFonts w:ascii="Segoe UI Symbol" w:eastAsia="Times New Roman" w:hAnsi="Segoe UI Symbol" w:cs="Segoe UI Symbol"/>
                    <w:sz w:val="16"/>
                    <w:szCs w:val="16"/>
                  </w:rPr>
                  <w:t>☐</w:t>
                </w:r>
              </w:sdtContent>
            </w:sdt>
            <w:r w:rsidR="00DB33D4" w:rsidRPr="00536F25">
              <w:rPr>
                <w:rFonts w:ascii="Avenir Arabic Book" w:eastAsia="Times New Roman" w:hAnsi="Avenir Arabic Book" w:cs="Avenir Arabic Book"/>
                <w:sz w:val="16"/>
                <w:szCs w:val="16"/>
              </w:rPr>
              <w:t xml:space="preserve"> </w:t>
            </w:r>
            <w:r w:rsidR="00C07DDE" w:rsidRPr="00536F25">
              <w:rPr>
                <w:rFonts w:ascii="Avenir Arabic Book" w:eastAsia="Times New Roman" w:hAnsi="Avenir Arabic Book" w:cs="Avenir Arabic Book"/>
                <w:sz w:val="16"/>
                <w:szCs w:val="16"/>
              </w:rPr>
              <w:t>Custody Member</w:t>
            </w:r>
            <w:r w:rsidR="001F4436" w:rsidRPr="00536F25">
              <w:rPr>
                <w:rFonts w:ascii="Avenir Arabic Book" w:eastAsia="Times New Roman" w:hAnsi="Avenir Arabic Book" w:cs="Avenir Arabic Book" w:hint="cs"/>
                <w:sz w:val="16"/>
                <w:szCs w:val="16"/>
                <w:rtl/>
              </w:rPr>
              <w:t xml:space="preserve"> </w:t>
            </w:r>
          </w:p>
        </w:tc>
        <w:tc>
          <w:tcPr>
            <w:tcW w:w="2165" w:type="dxa"/>
            <w:gridSpan w:val="2"/>
            <w:vMerge w:val="restart"/>
            <w:shd w:val="clear" w:color="auto" w:fill="001E33"/>
            <w:vAlign w:val="center"/>
          </w:tcPr>
          <w:p w14:paraId="5380C299" w14:textId="77777777" w:rsidR="00DB33D4" w:rsidRPr="00536F25" w:rsidRDefault="00DB33D4" w:rsidP="00DB33D4">
            <w:pPr>
              <w:rPr>
                <w:rFonts w:ascii="Avenir Arabic Book" w:eastAsia="Times New Roman" w:hAnsi="Avenir Arabic Book" w:cs="Avenir Arabic Book"/>
                <w:color w:val="FFFFFF" w:themeColor="background1"/>
                <w:sz w:val="16"/>
                <w:szCs w:val="16"/>
                <w:rtl/>
              </w:rPr>
            </w:pPr>
            <w:r w:rsidRPr="00536F25">
              <w:rPr>
                <w:rFonts w:ascii="Avenir Arabic Book" w:eastAsia="Times New Roman" w:hAnsi="Avenir Arabic Book" w:cs="Avenir Arabic Book"/>
                <w:color w:val="FFFFFF" w:themeColor="background1"/>
                <w:sz w:val="16"/>
                <w:szCs w:val="16"/>
              </w:rPr>
              <w:t>Requested Membership:</w:t>
            </w:r>
          </w:p>
        </w:tc>
      </w:tr>
      <w:tr w:rsidR="00DB33D4" w:rsidRPr="00F14A29" w14:paraId="072B60E1"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47"/>
        </w:trPr>
        <w:tc>
          <w:tcPr>
            <w:tcW w:w="1979" w:type="dxa"/>
            <w:gridSpan w:val="2"/>
            <w:vMerge/>
            <w:shd w:val="clear" w:color="auto" w:fill="001E33"/>
            <w:vAlign w:val="center"/>
          </w:tcPr>
          <w:p w14:paraId="2779758F" w14:textId="77777777" w:rsidR="00DB33D4" w:rsidRPr="00F14A29" w:rsidRDefault="00DB33D4" w:rsidP="00DB33D4">
            <w:pPr>
              <w:pStyle w:val="ListParagraph"/>
              <w:bidi/>
              <w:ind w:left="360"/>
              <w:rPr>
                <w:rFonts w:ascii="Avenir Arabic Book" w:eastAsia="Times New Roman" w:hAnsi="Avenir Arabic Book" w:cs="Avenir Arabic Book"/>
                <w:sz w:val="16"/>
                <w:szCs w:val="16"/>
                <w:rtl/>
              </w:rPr>
            </w:pPr>
          </w:p>
        </w:tc>
        <w:tc>
          <w:tcPr>
            <w:tcW w:w="2518" w:type="dxa"/>
            <w:gridSpan w:val="7"/>
            <w:vAlign w:val="center"/>
          </w:tcPr>
          <w:p w14:paraId="799FB48E" w14:textId="77777777" w:rsidR="00DB33D4" w:rsidRPr="00F14A29" w:rsidRDefault="00F46AE4" w:rsidP="00C07DDE">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241460967"/>
                <w14:checkbox>
                  <w14:checked w14:val="0"/>
                  <w14:checkedState w14:val="2612" w14:font="MS Gothic"/>
                  <w14:uncheckedState w14:val="2610" w14:font="MS Gothic"/>
                </w14:checkbox>
              </w:sdtPr>
              <w:sdtContent>
                <w:r w:rsidR="00167D33" w:rsidRPr="00F14A29">
                  <w:rPr>
                    <w:rFonts w:ascii="Segoe UI Symbol" w:eastAsia="Times New Roman" w:hAnsi="Segoe UI Symbol" w:cs="Segoe UI Symbol" w:hint="cs"/>
                    <w:sz w:val="16"/>
                    <w:szCs w:val="16"/>
                    <w:rtl/>
                  </w:rPr>
                  <w:t>☐</w:t>
                </w:r>
              </w:sdtContent>
            </w:sdt>
            <w:r w:rsidR="00DB33D4" w:rsidRPr="00F14A29">
              <w:rPr>
                <w:rFonts w:ascii="Avenir Arabic Book" w:eastAsia="Times New Roman" w:hAnsi="Avenir Arabic Book" w:cs="Avenir Arabic Book"/>
                <w:sz w:val="16"/>
                <w:szCs w:val="16"/>
                <w:rtl/>
              </w:rPr>
              <w:t xml:space="preserve"> </w:t>
            </w:r>
            <w:r w:rsidR="00C07DDE">
              <w:rPr>
                <w:rFonts w:ascii="Avenir Arabic Book" w:eastAsia="Times New Roman" w:hAnsi="Avenir Arabic Book" w:cs="Avenir Arabic Book" w:hint="cs"/>
                <w:sz w:val="16"/>
                <w:szCs w:val="16"/>
                <w:rtl/>
              </w:rPr>
              <w:t>عضو تسوية</w:t>
            </w:r>
          </w:p>
        </w:tc>
        <w:tc>
          <w:tcPr>
            <w:tcW w:w="2430" w:type="dxa"/>
            <w:gridSpan w:val="3"/>
            <w:vAlign w:val="center"/>
          </w:tcPr>
          <w:p w14:paraId="7EDEA1F8" w14:textId="77777777" w:rsidR="00DB33D4" w:rsidRPr="00536F25" w:rsidRDefault="00F46AE4" w:rsidP="00C07DDE">
            <w:pPr>
              <w:ind w:left="161" w:hanging="180"/>
              <w:jc w:val="both"/>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268233853"/>
                <w14:checkbox>
                  <w14:checked w14:val="0"/>
                  <w14:checkedState w14:val="2612" w14:font="MS Gothic"/>
                  <w14:uncheckedState w14:val="2610" w14:font="MS Gothic"/>
                </w14:checkbox>
              </w:sdtPr>
              <w:sdtContent>
                <w:r w:rsidR="00DB33D4" w:rsidRPr="00536F25">
                  <w:rPr>
                    <w:rFonts w:ascii="Segoe UI Symbol" w:eastAsia="Times New Roman" w:hAnsi="Segoe UI Symbol" w:cs="Segoe UI Symbol"/>
                    <w:sz w:val="16"/>
                    <w:szCs w:val="16"/>
                  </w:rPr>
                  <w:t>☐</w:t>
                </w:r>
              </w:sdtContent>
            </w:sdt>
            <w:r w:rsidR="00DB33D4" w:rsidRPr="00536F25">
              <w:rPr>
                <w:rFonts w:ascii="Avenir Arabic Book" w:eastAsia="Times New Roman" w:hAnsi="Avenir Arabic Book" w:cs="Avenir Arabic Book"/>
                <w:sz w:val="16"/>
                <w:szCs w:val="16"/>
              </w:rPr>
              <w:t xml:space="preserve"> </w:t>
            </w:r>
            <w:r w:rsidR="00C07DDE" w:rsidRPr="00536F25">
              <w:rPr>
                <w:rFonts w:ascii="Avenir Arabic Book" w:eastAsia="Times New Roman" w:hAnsi="Avenir Arabic Book" w:cs="Avenir Arabic Book"/>
                <w:sz w:val="16"/>
                <w:szCs w:val="16"/>
              </w:rPr>
              <w:t>Settlement Member</w:t>
            </w:r>
          </w:p>
        </w:tc>
        <w:tc>
          <w:tcPr>
            <w:tcW w:w="2165" w:type="dxa"/>
            <w:gridSpan w:val="2"/>
            <w:vMerge/>
            <w:shd w:val="clear" w:color="auto" w:fill="001E33"/>
          </w:tcPr>
          <w:p w14:paraId="3DF8A6FF" w14:textId="77777777" w:rsidR="00DB33D4" w:rsidRPr="00536F25" w:rsidRDefault="00DB33D4" w:rsidP="00DB33D4">
            <w:pPr>
              <w:pStyle w:val="ListParagraph"/>
              <w:bidi/>
              <w:ind w:left="252"/>
              <w:rPr>
                <w:rFonts w:ascii="Avenir Arabic Book" w:eastAsia="Times New Roman" w:hAnsi="Avenir Arabic Book" w:cs="Avenir Arabic Book"/>
                <w:sz w:val="16"/>
                <w:szCs w:val="16"/>
                <w:rtl/>
              </w:rPr>
            </w:pPr>
          </w:p>
        </w:tc>
      </w:tr>
      <w:tr w:rsidR="00DB33D4" w:rsidRPr="00F14A29" w14:paraId="5BED6A78" w14:textId="77777777" w:rsidTr="00E94A3C">
        <w:tc>
          <w:tcPr>
            <w:tcW w:w="4422" w:type="dxa"/>
            <w:gridSpan w:val="8"/>
          </w:tcPr>
          <w:p w14:paraId="26303BDB" w14:textId="77777777" w:rsidR="00DB33D4" w:rsidRPr="00F14A29" w:rsidRDefault="00DB33D4" w:rsidP="00DB33D4">
            <w:pPr>
              <w:bidi/>
              <w:rPr>
                <w:rFonts w:ascii="Avenir Arabic Book" w:eastAsia="Times New Roman" w:hAnsi="Avenir Arabic Book" w:cs="Avenir Arabic Book"/>
                <w:b/>
                <w:bCs/>
                <w:color w:val="00B0F0"/>
                <w:sz w:val="16"/>
                <w:szCs w:val="16"/>
                <w:rtl/>
              </w:rPr>
            </w:pPr>
          </w:p>
        </w:tc>
        <w:tc>
          <w:tcPr>
            <w:tcW w:w="4776" w:type="dxa"/>
            <w:gridSpan w:val="7"/>
          </w:tcPr>
          <w:p w14:paraId="2375092B" w14:textId="77777777" w:rsidR="00DB33D4" w:rsidRPr="00F14A29" w:rsidRDefault="00DB33D4" w:rsidP="00DB33D4">
            <w:pPr>
              <w:tabs>
                <w:tab w:val="left" w:pos="2568"/>
              </w:tabs>
              <w:rPr>
                <w:rFonts w:ascii="Avenir Arabic Book" w:eastAsia="Times New Roman" w:hAnsi="Avenir Arabic Book" w:cs="Avenir Arabic Book"/>
                <w:b/>
                <w:bCs/>
                <w:color w:val="00B0F0"/>
                <w:sz w:val="16"/>
                <w:szCs w:val="16"/>
              </w:rPr>
            </w:pPr>
          </w:p>
        </w:tc>
      </w:tr>
      <w:tr w:rsidR="00DB33D4" w:rsidRPr="00F14A29" w14:paraId="4BCC671A" w14:textId="77777777" w:rsidTr="00E94A3C">
        <w:tc>
          <w:tcPr>
            <w:tcW w:w="4422" w:type="dxa"/>
            <w:gridSpan w:val="8"/>
          </w:tcPr>
          <w:p w14:paraId="3E1A721C" w14:textId="77777777" w:rsidR="00DB33D4" w:rsidRPr="00F14A29" w:rsidRDefault="00DB33D4" w:rsidP="00DB33D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3.</w:t>
            </w:r>
            <w:r w:rsidRPr="00F14A29">
              <w:rPr>
                <w:rFonts w:ascii="Avenir Arabic Book" w:eastAsia="Times New Roman" w:hAnsi="Avenir Arabic Book" w:cs="Avenir Arabic Book"/>
                <w:b/>
                <w:bCs/>
                <w:color w:val="7D2DEB"/>
                <w:sz w:val="16"/>
                <w:szCs w:val="16"/>
                <w:rtl/>
              </w:rPr>
              <w:tab/>
              <w:t>متطلبات العضوية:</w:t>
            </w:r>
          </w:p>
        </w:tc>
        <w:tc>
          <w:tcPr>
            <w:tcW w:w="4776" w:type="dxa"/>
            <w:gridSpan w:val="7"/>
          </w:tcPr>
          <w:p w14:paraId="179860F5" w14:textId="77777777" w:rsidR="00DB33D4" w:rsidRPr="00F14A29" w:rsidRDefault="00DB33D4" w:rsidP="00DB33D4">
            <w:pPr>
              <w:ind w:left="345" w:hanging="345"/>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Pr>
              <w:t>3.</w:t>
            </w:r>
            <w:r w:rsidRPr="00F14A29">
              <w:rPr>
                <w:rFonts w:ascii="Avenir Arabic Book" w:eastAsia="Times New Roman" w:hAnsi="Avenir Arabic Book" w:cs="Avenir Arabic Book"/>
                <w:b/>
                <w:bCs/>
                <w:color w:val="7D2DEB"/>
                <w:sz w:val="16"/>
                <w:szCs w:val="16"/>
              </w:rPr>
              <w:tab/>
              <w:t>Membership requirements:</w:t>
            </w:r>
          </w:p>
        </w:tc>
      </w:tr>
      <w:tr w:rsidR="00DB33D4" w:rsidRPr="00F14A29" w14:paraId="61A77D2D"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val="restart"/>
            <w:tcBorders>
              <w:top w:val="single" w:sz="4" w:space="0" w:color="auto"/>
              <w:left w:val="single" w:sz="4" w:space="0" w:color="auto"/>
              <w:bottom w:val="single" w:sz="4" w:space="0" w:color="auto"/>
              <w:right w:val="single" w:sz="4" w:space="0" w:color="auto"/>
            </w:tcBorders>
            <w:shd w:val="clear" w:color="auto" w:fill="001E33"/>
            <w:vAlign w:val="center"/>
          </w:tcPr>
          <w:p w14:paraId="7B9C30F3" w14:textId="41B4740E" w:rsidR="00DB33D4" w:rsidRPr="001C1C3B" w:rsidRDefault="005A3A09" w:rsidP="00DB33D4">
            <w:pPr>
              <w:bidi/>
              <w:rPr>
                <w:rFonts w:ascii="Avenir Arabic Book" w:eastAsia="Times New Roman" w:hAnsi="Avenir Arabic Book" w:cs="Avenir Arabic Book"/>
                <w:color w:val="FFFFFF" w:themeColor="background1"/>
                <w:sz w:val="16"/>
                <w:szCs w:val="16"/>
                <w:rtl/>
              </w:rPr>
            </w:pPr>
            <w:r w:rsidRPr="001C1C3B">
              <w:rPr>
                <w:rFonts w:ascii="Avenir Arabic Book" w:eastAsia="Times New Roman" w:hAnsi="Avenir Arabic Book" w:cs="Avenir Arabic Book" w:hint="cs"/>
                <w:color w:val="FFFFFF" w:themeColor="background1"/>
                <w:sz w:val="16"/>
                <w:szCs w:val="16"/>
                <w:rtl/>
              </w:rPr>
              <w:t>نوع الترخيص</w:t>
            </w:r>
            <w:r w:rsidR="00DB33D4" w:rsidRPr="001C1C3B">
              <w:rPr>
                <w:rFonts w:ascii="Avenir Arabic Book" w:eastAsia="Times New Roman" w:hAnsi="Avenir Arabic Book" w:cs="Avenir Arabic Book"/>
                <w:color w:val="FFFFFF" w:themeColor="background1"/>
                <w:sz w:val="16"/>
                <w:szCs w:val="16"/>
                <w:rtl/>
              </w:rPr>
              <w:t>:</w:t>
            </w: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0ED8AF" w14:textId="6FC881E5" w:rsidR="00DB33D4" w:rsidRPr="001C1C3B" w:rsidRDefault="00F46AE4" w:rsidP="00384C38">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827406612"/>
                <w14:checkbox>
                  <w14:checked w14:val="0"/>
                  <w14:checkedState w14:val="2612" w14:font="MS Gothic"/>
                  <w14:uncheckedState w14:val="2610" w14:font="MS Gothic"/>
                </w14:checkbox>
              </w:sdtPr>
              <w:sdtContent>
                <w:r w:rsidR="00E8203F" w:rsidRPr="001C1C3B">
                  <w:rPr>
                    <w:rFonts w:ascii="Segoe UI Symbol" w:eastAsia="MS Gothic" w:hAnsi="Segoe UI Symbol" w:cs="Segoe UI Symbol" w:hint="cs"/>
                    <w:sz w:val="16"/>
                    <w:szCs w:val="16"/>
                    <w:rtl/>
                  </w:rPr>
                  <w:t>☐</w:t>
                </w:r>
              </w:sdtContent>
            </w:sdt>
            <w:r w:rsidR="00167D33" w:rsidRPr="001C1C3B">
              <w:rPr>
                <w:rFonts w:ascii="Avenir Arabic Book" w:eastAsia="Times New Roman" w:hAnsi="Avenir Arabic Book" w:cs="Avenir Arabic Book"/>
                <w:sz w:val="16"/>
                <w:szCs w:val="16"/>
                <w:rtl/>
              </w:rPr>
              <w:t xml:space="preserve"> </w:t>
            </w:r>
            <w:r w:rsidR="008F2094" w:rsidRPr="001C1C3B">
              <w:rPr>
                <w:rFonts w:ascii="Avenir Arabic Book" w:eastAsia="Times New Roman" w:hAnsi="Avenir Arabic Book" w:cs="Avenir Arabic Book"/>
                <w:sz w:val="16"/>
                <w:szCs w:val="16"/>
                <w:rtl/>
              </w:rPr>
              <w:t xml:space="preserve">مؤسسة سوق مالية مرخص لها </w:t>
            </w:r>
            <w:r w:rsidR="00384C38" w:rsidRPr="001C1C3B">
              <w:rPr>
                <w:rFonts w:ascii="Avenir Arabic Book" w:eastAsia="Times New Roman" w:hAnsi="Avenir Arabic Book" w:cs="Avenir Arabic Book" w:hint="cs"/>
                <w:sz w:val="16"/>
                <w:szCs w:val="16"/>
                <w:rtl/>
              </w:rPr>
              <w:t>ل</w:t>
            </w:r>
            <w:r w:rsidR="008F2094" w:rsidRPr="001C1C3B">
              <w:rPr>
                <w:rFonts w:ascii="Avenir Arabic Book" w:eastAsia="Times New Roman" w:hAnsi="Avenir Arabic Book" w:cs="Avenir Arabic Book"/>
                <w:sz w:val="16"/>
                <w:szCs w:val="16"/>
                <w:rtl/>
              </w:rPr>
              <w:t>ممارسة أعمال الحفظ</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B7588" w14:textId="45AC6233" w:rsidR="00DB33D4" w:rsidRPr="001C1C3B" w:rsidRDefault="00F46AE4" w:rsidP="00FE5622">
            <w:pPr>
              <w:ind w:left="161" w:hanging="180"/>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1127313191"/>
                <w14:checkbox>
                  <w14:checked w14:val="0"/>
                  <w14:checkedState w14:val="2612" w14:font="MS Gothic"/>
                  <w14:uncheckedState w14:val="2610" w14:font="MS Gothic"/>
                </w14:checkbox>
              </w:sdtPr>
              <w:sdtContent>
                <w:r w:rsidR="00E8203F" w:rsidRPr="001C1C3B">
                  <w:rPr>
                    <w:rFonts w:ascii="Segoe UI Symbol" w:eastAsia="MS Gothic" w:hAnsi="Segoe UI Symbol" w:cs="Segoe UI Symbol"/>
                    <w:sz w:val="16"/>
                    <w:szCs w:val="16"/>
                  </w:rPr>
                  <w:t>☐</w:t>
                </w:r>
              </w:sdtContent>
            </w:sdt>
            <w:r w:rsidR="00167D33" w:rsidRPr="001C1C3B">
              <w:rPr>
                <w:rFonts w:ascii="Avenir Arabic Book" w:eastAsia="Times New Roman" w:hAnsi="Avenir Arabic Book" w:cs="Avenir Arabic Book"/>
                <w:sz w:val="16"/>
                <w:szCs w:val="16"/>
              </w:rPr>
              <w:t xml:space="preserve"> </w:t>
            </w:r>
            <w:r w:rsidR="008F2094" w:rsidRPr="001C1C3B">
              <w:rPr>
                <w:rFonts w:ascii="Avenir Arabic Book" w:eastAsia="Times New Roman" w:hAnsi="Avenir Arabic Book" w:cs="Avenir Arabic Book"/>
                <w:sz w:val="16"/>
                <w:szCs w:val="16"/>
              </w:rPr>
              <w:t xml:space="preserve">Capital Market Institution to </w:t>
            </w:r>
            <w:r w:rsidR="00384C38" w:rsidRPr="001C1C3B">
              <w:rPr>
                <w:rFonts w:ascii="Avenir Arabic Book" w:eastAsia="Times New Roman" w:hAnsi="Avenir Arabic Book" w:cs="Avenir Arabic Book"/>
                <w:sz w:val="16"/>
                <w:szCs w:val="16"/>
              </w:rPr>
              <w:t>provide</w:t>
            </w:r>
            <w:r w:rsidR="008F2094" w:rsidRPr="001C1C3B">
              <w:rPr>
                <w:rFonts w:ascii="Avenir Arabic Book" w:eastAsia="Times New Roman" w:hAnsi="Avenir Arabic Book" w:cs="Avenir Arabic Book"/>
                <w:sz w:val="16"/>
                <w:szCs w:val="16"/>
              </w:rPr>
              <w:t xml:space="preserve"> </w:t>
            </w:r>
            <w:r w:rsidR="00384C38" w:rsidRPr="001C1C3B">
              <w:rPr>
                <w:rFonts w:ascii="Avenir Arabic Book" w:eastAsia="Times New Roman" w:hAnsi="Avenir Arabic Book" w:cs="Avenir Arabic Book"/>
                <w:sz w:val="16"/>
                <w:szCs w:val="16"/>
              </w:rPr>
              <w:t>C</w:t>
            </w:r>
            <w:r w:rsidR="008F2094" w:rsidRPr="001C1C3B">
              <w:rPr>
                <w:rFonts w:ascii="Avenir Arabic Book" w:eastAsia="Times New Roman" w:hAnsi="Avenir Arabic Book" w:cs="Avenir Arabic Book"/>
                <w:sz w:val="16"/>
                <w:szCs w:val="16"/>
              </w:rPr>
              <w:t>ustody activities</w:t>
            </w:r>
          </w:p>
        </w:tc>
        <w:tc>
          <w:tcPr>
            <w:tcW w:w="2165" w:type="dxa"/>
            <w:gridSpan w:val="2"/>
            <w:vMerge w:val="restart"/>
            <w:tcBorders>
              <w:top w:val="single" w:sz="4" w:space="0" w:color="auto"/>
              <w:left w:val="single" w:sz="4" w:space="0" w:color="auto"/>
              <w:bottom w:val="single" w:sz="4" w:space="0" w:color="auto"/>
              <w:right w:val="single" w:sz="4" w:space="0" w:color="auto"/>
            </w:tcBorders>
            <w:shd w:val="clear" w:color="auto" w:fill="001E33"/>
            <w:vAlign w:val="center"/>
          </w:tcPr>
          <w:p w14:paraId="2CF8D8F2" w14:textId="3CCDE26B" w:rsidR="00DB33D4" w:rsidRPr="001C1C3B" w:rsidRDefault="005A3A09" w:rsidP="00DB33D4">
            <w:pPr>
              <w:rPr>
                <w:rFonts w:ascii="Avenir Arabic Book" w:eastAsia="Times New Roman" w:hAnsi="Avenir Arabic Book" w:cs="Avenir Arabic Book"/>
                <w:color w:val="FFFFFF" w:themeColor="background1"/>
                <w:sz w:val="16"/>
                <w:szCs w:val="16"/>
                <w:rtl/>
              </w:rPr>
            </w:pPr>
            <w:r w:rsidRPr="001C1C3B">
              <w:rPr>
                <w:rFonts w:ascii="Avenir Arabic Book" w:eastAsia="Times New Roman" w:hAnsi="Avenir Arabic Book" w:cs="Avenir Arabic Book"/>
                <w:color w:val="FFFFFF" w:themeColor="background1"/>
                <w:sz w:val="16"/>
                <w:szCs w:val="16"/>
              </w:rPr>
              <w:t>License Type</w:t>
            </w:r>
            <w:r w:rsidR="00DB33D4" w:rsidRPr="001C1C3B">
              <w:rPr>
                <w:rFonts w:ascii="Avenir Arabic Book" w:eastAsia="Times New Roman" w:hAnsi="Avenir Arabic Book" w:cs="Avenir Arabic Book"/>
                <w:color w:val="FFFFFF" w:themeColor="background1"/>
                <w:sz w:val="16"/>
                <w:szCs w:val="16"/>
              </w:rPr>
              <w:t>:</w:t>
            </w:r>
          </w:p>
        </w:tc>
      </w:tr>
      <w:tr w:rsidR="008F2094" w:rsidRPr="00F14A29" w14:paraId="4BD366B6"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4E35AB7D" w14:textId="77777777" w:rsidR="008F2094" w:rsidRPr="001C1C3B" w:rsidRDefault="008F2094" w:rsidP="00DB33D4">
            <w:pPr>
              <w:pStyle w:val="ListParagraph"/>
              <w:bidi/>
              <w:ind w:left="360"/>
              <w:rPr>
                <w:rFonts w:ascii="Avenir Arabic Book" w:eastAsia="Times New Roman" w:hAnsi="Avenir Arabic Book" w:cs="Avenir Arabic Book"/>
                <w:color w:val="FFFFFF" w:themeColor="background1"/>
                <w:sz w:val="16"/>
                <w:szCs w:val="16"/>
                <w:rtl/>
              </w:rPr>
            </w:pP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00C255" w14:textId="509C2869" w:rsidR="008F2094" w:rsidRPr="001C1C3B" w:rsidRDefault="00F46AE4" w:rsidP="00557B9C">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436032622"/>
                <w14:checkbox>
                  <w14:checked w14:val="0"/>
                  <w14:checkedState w14:val="2612" w14:font="MS Gothic"/>
                  <w14:uncheckedState w14:val="2610" w14:font="MS Gothic"/>
                </w14:checkbox>
              </w:sdtPr>
              <w:sdtContent>
                <w:r w:rsidR="00A63D93">
                  <w:rPr>
                    <w:rFonts w:ascii="Segoe UI Symbol" w:eastAsia="MS Gothic" w:hAnsi="Segoe UI Symbol" w:cs="Segoe UI Symbol" w:hint="cs"/>
                    <w:sz w:val="16"/>
                    <w:szCs w:val="16"/>
                    <w:rtl/>
                  </w:rPr>
                  <w:t>☐</w:t>
                </w:r>
              </w:sdtContent>
            </w:sdt>
            <w:r w:rsidR="008F2094" w:rsidRPr="001C1C3B">
              <w:rPr>
                <w:rFonts w:ascii="Avenir Arabic Book" w:eastAsia="Times New Roman" w:hAnsi="Avenir Arabic Book" w:cs="Avenir Arabic Book"/>
                <w:sz w:val="16"/>
                <w:szCs w:val="16"/>
                <w:rtl/>
              </w:rPr>
              <w:t xml:space="preserve"> شخص</w:t>
            </w:r>
            <w:r w:rsidR="00557B9C">
              <w:rPr>
                <w:rFonts w:ascii="Avenir Arabic Book" w:eastAsia="Times New Roman" w:hAnsi="Avenir Arabic Book" w:cs="Avenir Arabic Book" w:hint="cs"/>
                <w:sz w:val="16"/>
                <w:szCs w:val="16"/>
                <w:rtl/>
              </w:rPr>
              <w:t>اً</w:t>
            </w:r>
            <w:r w:rsidR="008F2094" w:rsidRPr="001C1C3B">
              <w:rPr>
                <w:rFonts w:ascii="Avenir Arabic Book" w:eastAsia="Times New Roman" w:hAnsi="Avenir Arabic Book" w:cs="Avenir Arabic Book"/>
                <w:sz w:val="16"/>
                <w:szCs w:val="16"/>
                <w:rtl/>
              </w:rPr>
              <w:t xml:space="preserve"> </w:t>
            </w:r>
            <w:r w:rsidR="00557B9C">
              <w:rPr>
                <w:rFonts w:ascii="Avenir Arabic Book" w:eastAsia="Times New Roman" w:hAnsi="Avenir Arabic Book" w:cs="Avenir Arabic Book" w:hint="cs"/>
                <w:sz w:val="16"/>
                <w:szCs w:val="16"/>
                <w:rtl/>
              </w:rPr>
              <w:t xml:space="preserve">"مستثنى" </w:t>
            </w:r>
            <w:r w:rsidR="008F2094" w:rsidRPr="001C1C3B">
              <w:rPr>
                <w:rFonts w:ascii="Avenir Arabic Book" w:eastAsia="Times New Roman" w:hAnsi="Avenir Arabic Book" w:cs="Avenir Arabic Book"/>
                <w:sz w:val="16"/>
                <w:szCs w:val="16"/>
                <w:rtl/>
              </w:rPr>
              <w:t>تحدده الهيئة</w:t>
            </w:r>
            <w:r w:rsidR="00384C38" w:rsidRPr="001C1C3B">
              <w:rPr>
                <w:rFonts w:ascii="Avenir Arabic Book" w:eastAsia="Times New Roman" w:hAnsi="Avenir Arabic Book" w:cs="Avenir Arabic Book" w:hint="cs"/>
                <w:sz w:val="16"/>
                <w:szCs w:val="16"/>
                <w:rtl/>
              </w:rPr>
              <w:t xml:space="preserve"> لممارسة أعمال الحفظ</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C349C" w14:textId="6A6F19A5" w:rsidR="008F2094" w:rsidRPr="001C1C3B" w:rsidRDefault="00F46AE4" w:rsidP="00FE5622">
            <w:pPr>
              <w:ind w:left="180" w:hanging="180"/>
              <w:rPr>
                <w:rFonts w:ascii="Avenir Arabic Book" w:eastAsia="Times New Roman" w:hAnsi="Avenir Arabic Book" w:cs="Avenir Arabic Book"/>
                <w:sz w:val="16"/>
                <w:szCs w:val="16"/>
              </w:rPr>
            </w:pPr>
            <w:sdt>
              <w:sdtPr>
                <w:rPr>
                  <w:rFonts w:ascii="Avenir Arabic Book" w:eastAsia="Times New Roman" w:hAnsi="Avenir Arabic Book" w:cs="Avenir Arabic Book"/>
                  <w:sz w:val="16"/>
                  <w:szCs w:val="16"/>
                </w:rPr>
                <w:id w:val="-1658761937"/>
                <w14:checkbox>
                  <w14:checked w14:val="0"/>
                  <w14:checkedState w14:val="2612" w14:font="MS Gothic"/>
                  <w14:uncheckedState w14:val="2610" w14:font="MS Gothic"/>
                </w14:checkbox>
              </w:sdtPr>
              <w:sdtContent>
                <w:r w:rsidR="008F2094" w:rsidRPr="001C1C3B">
                  <w:rPr>
                    <w:rFonts w:ascii="Segoe UI Symbol" w:eastAsia="Times New Roman" w:hAnsi="Segoe UI Symbol" w:cs="Segoe UI Symbol"/>
                    <w:sz w:val="16"/>
                    <w:szCs w:val="16"/>
                  </w:rPr>
                  <w:t>☐</w:t>
                </w:r>
              </w:sdtContent>
            </w:sdt>
            <w:r w:rsidR="00FE5622" w:rsidRPr="001C1C3B">
              <w:rPr>
                <w:rFonts w:ascii="Avenir Arabic Book" w:eastAsia="Times New Roman" w:hAnsi="Avenir Arabic Book" w:cs="Avenir Arabic Book" w:hint="cs"/>
                <w:sz w:val="16"/>
                <w:szCs w:val="16"/>
                <w:rtl/>
              </w:rPr>
              <w:t xml:space="preserve"> </w:t>
            </w:r>
            <w:r w:rsidR="008F2094" w:rsidRPr="001C1C3B">
              <w:rPr>
                <w:rFonts w:ascii="Avenir Arabic Book" w:eastAsia="Times New Roman" w:hAnsi="Avenir Arabic Book" w:cs="Avenir Arabic Book"/>
                <w:sz w:val="16"/>
                <w:szCs w:val="16"/>
              </w:rPr>
              <w:t>‘</w:t>
            </w:r>
            <w:r w:rsidR="00FE5622" w:rsidRPr="001C1C3B">
              <w:rPr>
                <w:rFonts w:ascii="Avenir Arabic Book" w:eastAsia="Times New Roman" w:hAnsi="Avenir Arabic Book" w:cs="Avenir Arabic Book"/>
                <w:sz w:val="16"/>
                <w:szCs w:val="16"/>
              </w:rPr>
              <w:t>Exempt</w:t>
            </w:r>
            <w:r w:rsidR="008F2094" w:rsidRPr="001C1C3B">
              <w:rPr>
                <w:rFonts w:ascii="Avenir Arabic Book" w:eastAsia="Times New Roman" w:hAnsi="Avenir Arabic Book" w:cs="Avenir Arabic Book"/>
                <w:sz w:val="16"/>
                <w:szCs w:val="16"/>
              </w:rPr>
              <w:t>’ person by the Authority</w:t>
            </w:r>
            <w:r w:rsidR="00384C38" w:rsidRPr="001C1C3B">
              <w:rPr>
                <w:rFonts w:ascii="Avenir Arabic Book" w:eastAsia="Times New Roman" w:hAnsi="Avenir Arabic Book" w:cs="Avenir Arabic Book"/>
                <w:sz w:val="16"/>
                <w:szCs w:val="16"/>
              </w:rPr>
              <w:t xml:space="preserve"> to provide Custody activities.</w:t>
            </w:r>
          </w:p>
        </w:tc>
        <w:tc>
          <w:tcPr>
            <w:tcW w:w="2165"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6EEB16B7" w14:textId="77777777" w:rsidR="008F2094" w:rsidRPr="001C1C3B" w:rsidRDefault="008F2094" w:rsidP="00DB33D4">
            <w:pPr>
              <w:pStyle w:val="ListParagraph"/>
              <w:ind w:left="1440"/>
              <w:jc w:val="right"/>
              <w:rPr>
                <w:rFonts w:ascii="Avenir Arabic Book" w:eastAsia="Times New Roman" w:hAnsi="Avenir Arabic Book" w:cs="Avenir Arabic Book"/>
                <w:color w:val="FFFFFF" w:themeColor="background1"/>
                <w:sz w:val="16"/>
                <w:szCs w:val="16"/>
                <w:rtl/>
              </w:rPr>
            </w:pPr>
          </w:p>
        </w:tc>
      </w:tr>
      <w:tr w:rsidR="008F2094" w:rsidRPr="00F14A29" w14:paraId="7653F637"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31BBEC7D" w14:textId="77777777" w:rsidR="008F2094" w:rsidRPr="001C1C3B" w:rsidRDefault="008F2094" w:rsidP="00DB33D4">
            <w:pPr>
              <w:pStyle w:val="ListParagraph"/>
              <w:bidi/>
              <w:ind w:left="360"/>
              <w:rPr>
                <w:rFonts w:ascii="Avenir Arabic Book" w:eastAsia="Times New Roman" w:hAnsi="Avenir Arabic Book" w:cs="Avenir Arabic Book"/>
                <w:color w:val="FFFFFF" w:themeColor="background1"/>
                <w:sz w:val="16"/>
                <w:szCs w:val="16"/>
                <w:rtl/>
              </w:rPr>
            </w:pP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6C354E" w14:textId="42777E2B" w:rsidR="008F2094" w:rsidRPr="001C1C3B" w:rsidRDefault="00F46AE4" w:rsidP="00FE5622">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1087926588"/>
                <w14:checkbox>
                  <w14:checked w14:val="0"/>
                  <w14:checkedState w14:val="2612" w14:font="MS Gothic"/>
                  <w14:uncheckedState w14:val="2610" w14:font="MS Gothic"/>
                </w14:checkbox>
              </w:sdtPr>
              <w:sdtContent>
                <w:r w:rsidR="008F2094" w:rsidRPr="001C1C3B">
                  <w:rPr>
                    <w:rFonts w:ascii="Segoe UI Symbol" w:eastAsia="MS Gothic" w:hAnsi="Segoe UI Symbol" w:cs="Segoe UI Symbol" w:hint="cs"/>
                    <w:sz w:val="16"/>
                    <w:szCs w:val="16"/>
                    <w:rtl/>
                  </w:rPr>
                  <w:t>☐</w:t>
                </w:r>
              </w:sdtContent>
            </w:sdt>
            <w:r w:rsidR="008F2094" w:rsidRPr="001C1C3B">
              <w:rPr>
                <w:rFonts w:ascii="Avenir Arabic Book" w:eastAsia="Times New Roman" w:hAnsi="Avenir Arabic Book" w:cs="Avenir Arabic Book"/>
                <w:sz w:val="16"/>
                <w:szCs w:val="16"/>
                <w:rtl/>
              </w:rPr>
              <w:t xml:space="preserve"> </w:t>
            </w:r>
            <w:r w:rsidR="00FE5622" w:rsidRPr="001C1C3B">
              <w:rPr>
                <w:rFonts w:ascii="Avenir Arabic Book" w:eastAsia="Times New Roman" w:hAnsi="Avenir Arabic Book" w:cs="Avenir Arabic Book" w:hint="cs"/>
                <w:sz w:val="16"/>
                <w:szCs w:val="16"/>
                <w:rtl/>
              </w:rPr>
              <w:t xml:space="preserve">بنكًا محليًا مرخص له لممارسة أعمال الحفظ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5A628" w14:textId="1EA85762" w:rsidR="008F2094" w:rsidRPr="001C1C3B" w:rsidRDefault="00F46AE4" w:rsidP="00167D33">
            <w:pPr>
              <w:ind w:left="161" w:hanging="180"/>
              <w:jc w:val="both"/>
              <w:rPr>
                <w:rFonts w:ascii="Avenir Arabic Book" w:eastAsia="Times New Roman" w:hAnsi="Avenir Arabic Book" w:cs="Avenir Arabic Book"/>
                <w:sz w:val="16"/>
                <w:szCs w:val="16"/>
              </w:rPr>
            </w:pPr>
            <w:sdt>
              <w:sdtPr>
                <w:rPr>
                  <w:rFonts w:ascii="Avenir Arabic Book" w:eastAsia="Times New Roman" w:hAnsi="Avenir Arabic Book" w:cs="Avenir Arabic Book"/>
                  <w:sz w:val="16"/>
                  <w:szCs w:val="16"/>
                </w:rPr>
                <w:id w:val="1403174589"/>
                <w14:checkbox>
                  <w14:checked w14:val="0"/>
                  <w14:checkedState w14:val="2612" w14:font="MS Gothic"/>
                  <w14:uncheckedState w14:val="2610" w14:font="MS Gothic"/>
                </w14:checkbox>
              </w:sdtPr>
              <w:sdtContent>
                <w:r w:rsidR="008F2094" w:rsidRPr="001C1C3B">
                  <w:rPr>
                    <w:rFonts w:ascii="Segoe UI Symbol" w:eastAsia="MS Gothic" w:hAnsi="Segoe UI Symbol" w:cs="Segoe UI Symbol"/>
                    <w:sz w:val="16"/>
                    <w:szCs w:val="16"/>
                  </w:rPr>
                  <w:t>☐</w:t>
                </w:r>
              </w:sdtContent>
            </w:sdt>
            <w:r w:rsidR="008F2094" w:rsidRPr="001C1C3B">
              <w:rPr>
                <w:rFonts w:ascii="Avenir Arabic Book" w:eastAsia="Times New Roman" w:hAnsi="Avenir Arabic Book" w:cs="Avenir Arabic Book"/>
                <w:sz w:val="16"/>
                <w:szCs w:val="16"/>
              </w:rPr>
              <w:t xml:space="preserve"> </w:t>
            </w:r>
            <w:r w:rsidR="00384C38" w:rsidRPr="001C1C3B">
              <w:rPr>
                <w:rFonts w:ascii="Avenir Arabic Book" w:eastAsia="Times New Roman" w:hAnsi="Avenir Arabic Book" w:cs="Avenir Arabic Book"/>
                <w:sz w:val="16"/>
                <w:szCs w:val="16"/>
              </w:rPr>
              <w:t xml:space="preserve">Local Bank </w:t>
            </w:r>
            <w:r w:rsidR="00FE5622" w:rsidRPr="001C1C3B">
              <w:rPr>
                <w:rFonts w:ascii="Avenir Arabic Book" w:eastAsia="Times New Roman" w:hAnsi="Avenir Arabic Book" w:cs="Avenir Arabic Book"/>
                <w:sz w:val="16"/>
                <w:szCs w:val="16"/>
              </w:rPr>
              <w:t xml:space="preserve">authorized </w:t>
            </w:r>
            <w:r w:rsidR="00384C38" w:rsidRPr="001C1C3B">
              <w:rPr>
                <w:rFonts w:ascii="Avenir Arabic Book" w:eastAsia="Times New Roman" w:hAnsi="Avenir Arabic Book" w:cs="Avenir Arabic Book"/>
                <w:sz w:val="16"/>
                <w:szCs w:val="16"/>
              </w:rPr>
              <w:t>to act as a Custody Member</w:t>
            </w:r>
          </w:p>
        </w:tc>
        <w:tc>
          <w:tcPr>
            <w:tcW w:w="2165"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2E044EE8" w14:textId="77777777" w:rsidR="008F2094" w:rsidRPr="001C1C3B" w:rsidRDefault="008F2094" w:rsidP="00DB33D4">
            <w:pPr>
              <w:pStyle w:val="ListParagraph"/>
              <w:ind w:left="1440"/>
              <w:jc w:val="right"/>
              <w:rPr>
                <w:rFonts w:ascii="Avenir Arabic Book" w:eastAsia="Times New Roman" w:hAnsi="Avenir Arabic Book" w:cs="Avenir Arabic Book"/>
                <w:color w:val="FFFFFF" w:themeColor="background1"/>
                <w:sz w:val="16"/>
                <w:szCs w:val="16"/>
                <w:rtl/>
              </w:rPr>
            </w:pPr>
          </w:p>
        </w:tc>
      </w:tr>
      <w:tr w:rsidR="00DB33D4" w:rsidRPr="00F14A29" w14:paraId="4CECE534"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717A0934" w14:textId="77777777" w:rsidR="00DB33D4" w:rsidRPr="001C1C3B" w:rsidRDefault="00DB33D4" w:rsidP="00DB33D4">
            <w:pPr>
              <w:pStyle w:val="ListParagraph"/>
              <w:bidi/>
              <w:ind w:left="360"/>
              <w:rPr>
                <w:rFonts w:ascii="Avenir Arabic Book" w:eastAsia="Times New Roman" w:hAnsi="Avenir Arabic Book" w:cs="Avenir Arabic Book"/>
                <w:color w:val="FFFFFF" w:themeColor="background1"/>
                <w:sz w:val="16"/>
                <w:szCs w:val="16"/>
                <w:rtl/>
              </w:rPr>
            </w:pPr>
          </w:p>
        </w:tc>
        <w:tc>
          <w:tcPr>
            <w:tcW w:w="2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BFF245" w14:textId="77777777" w:rsidR="00DB33D4" w:rsidRPr="001C1C3B" w:rsidRDefault="00F46AE4" w:rsidP="00167D33">
            <w:pPr>
              <w:bidi/>
              <w:ind w:left="166" w:hanging="166"/>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tl/>
                </w:rPr>
                <w:id w:val="-1554612588"/>
                <w14:checkbox>
                  <w14:checked w14:val="0"/>
                  <w14:checkedState w14:val="2612" w14:font="MS Gothic"/>
                  <w14:uncheckedState w14:val="2610" w14:font="MS Gothic"/>
                </w14:checkbox>
              </w:sdtPr>
              <w:sdtContent>
                <w:r w:rsidR="00E8203F" w:rsidRPr="001C1C3B">
                  <w:rPr>
                    <w:rFonts w:ascii="Segoe UI Symbol" w:eastAsia="MS Gothic" w:hAnsi="Segoe UI Symbol" w:cs="Segoe UI Symbol" w:hint="cs"/>
                    <w:sz w:val="16"/>
                    <w:szCs w:val="16"/>
                    <w:rtl/>
                  </w:rPr>
                  <w:t>☐</w:t>
                </w:r>
              </w:sdtContent>
            </w:sdt>
            <w:r w:rsidR="00167D33" w:rsidRPr="001C1C3B">
              <w:rPr>
                <w:rFonts w:ascii="Avenir Arabic Book" w:eastAsia="Times New Roman" w:hAnsi="Avenir Arabic Book" w:cs="Avenir Arabic Book"/>
                <w:sz w:val="16"/>
                <w:szCs w:val="16"/>
                <w:rtl/>
              </w:rPr>
              <w:t xml:space="preserve"> </w:t>
            </w:r>
            <w:r w:rsidR="00DB33D4" w:rsidRPr="001C1C3B">
              <w:rPr>
                <w:rFonts w:ascii="Avenir Arabic Book" w:eastAsia="Times New Roman" w:hAnsi="Avenir Arabic Book" w:cs="Avenir Arabic Book"/>
                <w:sz w:val="16"/>
                <w:szCs w:val="16"/>
                <w:rtl/>
              </w:rPr>
              <w:t>عضو مشارك في نظام التحويلات السريعة</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BE2DEF" w14:textId="77777777" w:rsidR="00DB33D4" w:rsidRPr="001C1C3B" w:rsidRDefault="00F46AE4" w:rsidP="00FE5622">
            <w:pPr>
              <w:ind w:left="161" w:hanging="180"/>
              <w:rPr>
                <w:rFonts w:ascii="Avenir Arabic Book" w:eastAsia="Times New Roman" w:hAnsi="Avenir Arabic Book" w:cs="Avenir Arabic Book"/>
                <w:sz w:val="16"/>
                <w:szCs w:val="16"/>
                <w:rtl/>
              </w:rPr>
            </w:pPr>
            <w:sdt>
              <w:sdtPr>
                <w:rPr>
                  <w:rFonts w:ascii="Avenir Arabic Book" w:eastAsia="Times New Roman" w:hAnsi="Avenir Arabic Book" w:cs="Avenir Arabic Book"/>
                  <w:sz w:val="16"/>
                  <w:szCs w:val="16"/>
                </w:rPr>
                <w:id w:val="1328403927"/>
                <w14:checkbox>
                  <w14:checked w14:val="0"/>
                  <w14:checkedState w14:val="2612" w14:font="MS Gothic"/>
                  <w14:uncheckedState w14:val="2610" w14:font="MS Gothic"/>
                </w14:checkbox>
              </w:sdtPr>
              <w:sdtContent>
                <w:r w:rsidR="00E8203F" w:rsidRPr="001C1C3B">
                  <w:rPr>
                    <w:rFonts w:ascii="Segoe UI Symbol" w:eastAsia="MS Gothic" w:hAnsi="Segoe UI Symbol" w:cs="Segoe UI Symbol"/>
                    <w:sz w:val="16"/>
                    <w:szCs w:val="16"/>
                  </w:rPr>
                  <w:t>☐</w:t>
                </w:r>
              </w:sdtContent>
            </w:sdt>
            <w:r w:rsidR="00167D33" w:rsidRPr="001C1C3B">
              <w:rPr>
                <w:rFonts w:ascii="Avenir Arabic Book" w:eastAsia="Times New Roman" w:hAnsi="Avenir Arabic Book" w:cs="Avenir Arabic Book"/>
                <w:sz w:val="16"/>
                <w:szCs w:val="16"/>
              </w:rPr>
              <w:t xml:space="preserve"> </w:t>
            </w:r>
            <w:r w:rsidR="00DB33D4" w:rsidRPr="001C1C3B">
              <w:rPr>
                <w:rFonts w:ascii="Avenir Arabic Book" w:eastAsia="Times New Roman" w:hAnsi="Avenir Arabic Book" w:cs="Avenir Arabic Book"/>
                <w:sz w:val="16"/>
                <w:szCs w:val="16"/>
              </w:rPr>
              <w:t>Participant  member of payment system</w:t>
            </w:r>
          </w:p>
        </w:tc>
        <w:tc>
          <w:tcPr>
            <w:tcW w:w="2165" w:type="dxa"/>
            <w:gridSpan w:val="2"/>
            <w:vMerge/>
            <w:tcBorders>
              <w:top w:val="single" w:sz="4" w:space="0" w:color="auto"/>
              <w:left w:val="single" w:sz="4" w:space="0" w:color="auto"/>
              <w:bottom w:val="single" w:sz="4" w:space="0" w:color="auto"/>
              <w:right w:val="single" w:sz="4" w:space="0" w:color="auto"/>
            </w:tcBorders>
            <w:shd w:val="clear" w:color="auto" w:fill="001E33"/>
            <w:vAlign w:val="center"/>
          </w:tcPr>
          <w:p w14:paraId="79F5272D" w14:textId="77777777" w:rsidR="00DB33D4" w:rsidRPr="001C1C3B" w:rsidRDefault="00DB33D4" w:rsidP="00DB33D4">
            <w:pPr>
              <w:pStyle w:val="ListParagraph"/>
              <w:ind w:left="1440"/>
              <w:jc w:val="right"/>
              <w:rPr>
                <w:rFonts w:ascii="Avenir Arabic Book" w:eastAsia="Times New Roman" w:hAnsi="Avenir Arabic Book" w:cs="Avenir Arabic Book"/>
                <w:color w:val="FFFFFF" w:themeColor="background1"/>
                <w:sz w:val="16"/>
                <w:szCs w:val="16"/>
                <w:rtl/>
              </w:rPr>
            </w:pPr>
          </w:p>
        </w:tc>
      </w:tr>
      <w:tr w:rsidR="00DB33D4" w:rsidRPr="00F14A29" w14:paraId="72B23A9C"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3721DF79" w14:textId="77777777" w:rsidR="00DB33D4" w:rsidRPr="001C1C3B" w:rsidRDefault="00DB33D4" w:rsidP="00DB33D4">
            <w:pPr>
              <w:bidi/>
              <w:rPr>
                <w:rFonts w:ascii="Avenir Arabic Book" w:eastAsia="Times New Roman" w:hAnsi="Avenir Arabic Book" w:cs="Avenir Arabic Book"/>
                <w:color w:val="FFFFFF" w:themeColor="background1"/>
                <w:sz w:val="16"/>
                <w:szCs w:val="16"/>
                <w:rtl/>
              </w:rPr>
            </w:pPr>
            <w:r w:rsidRPr="001C1C3B">
              <w:rPr>
                <w:rFonts w:ascii="Avenir Arabic Book" w:eastAsia="Times New Roman" w:hAnsi="Avenir Arabic Book" w:cs="Avenir Arabic Book"/>
                <w:color w:val="FFFFFF" w:themeColor="background1"/>
                <w:sz w:val="16"/>
                <w:szCs w:val="16"/>
                <w:rtl/>
              </w:rPr>
              <w:t>رقم الترخيص/ العضوية:</w:t>
            </w:r>
          </w:p>
        </w:tc>
        <w:sdt>
          <w:sdtPr>
            <w:rPr>
              <w:rStyle w:val="StyleMEM"/>
              <w:rtl/>
            </w:rPr>
            <w:id w:val="-1983379146"/>
            <w:placeholder>
              <w:docPart w:val="4FB4D6CAD0AD464F88DEAE4262309C82"/>
            </w:placeholder>
            <w:showingPlcHdr/>
          </w:sdtPr>
          <w:sdtContent>
            <w:tc>
              <w:tcPr>
                <w:tcW w:w="4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86E7CB" w14:textId="3E0AA324" w:rsidR="00DB33D4" w:rsidRPr="001C1C3B" w:rsidRDefault="00BF0696" w:rsidP="00BF0696">
                <w:pPr>
                  <w:bidi/>
                  <w:jc w:val="center"/>
                  <w:rPr>
                    <w:rFonts w:ascii="Avenir Arabic Book" w:eastAsia="Times New Roman" w:hAnsi="Avenir Arabic Book" w:cs="Avenir Arabic Book"/>
                    <w:sz w:val="16"/>
                    <w:szCs w:val="16"/>
                    <w:rtl/>
                  </w:rPr>
                </w:pPr>
                <w:r w:rsidRPr="00300EF7">
                  <w:rPr>
                    <w:rStyle w:val="PlaceholderText"/>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777317C" w14:textId="77777777" w:rsidR="00DB33D4" w:rsidRPr="001C1C3B" w:rsidRDefault="00DB33D4" w:rsidP="00DB33D4">
            <w:pPr>
              <w:rPr>
                <w:rFonts w:ascii="Avenir Arabic Book" w:eastAsia="Times New Roman" w:hAnsi="Avenir Arabic Book" w:cs="Avenir Arabic Book"/>
                <w:color w:val="FFFFFF" w:themeColor="background1"/>
                <w:sz w:val="16"/>
                <w:szCs w:val="16"/>
              </w:rPr>
            </w:pPr>
            <w:r w:rsidRPr="001C1C3B">
              <w:rPr>
                <w:rFonts w:ascii="Avenir Arabic Book" w:eastAsia="Times New Roman" w:hAnsi="Avenir Arabic Book" w:cs="Avenir Arabic Book"/>
                <w:color w:val="FFFFFF" w:themeColor="background1"/>
                <w:sz w:val="16"/>
                <w:szCs w:val="16"/>
              </w:rPr>
              <w:t>License / Membership number:</w:t>
            </w:r>
          </w:p>
        </w:tc>
      </w:tr>
      <w:tr w:rsidR="00DB33D4" w:rsidRPr="00F14A29" w14:paraId="2D67A4A4"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3A7F6756" w14:textId="77777777" w:rsidR="00DB33D4" w:rsidRPr="002B6A89" w:rsidRDefault="00DB33D4" w:rsidP="00DB33D4">
            <w:pPr>
              <w:bidi/>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color w:val="FFFFFF" w:themeColor="background1"/>
                <w:sz w:val="16"/>
                <w:szCs w:val="16"/>
                <w:rtl/>
              </w:rPr>
              <w:t>تاريخه:</w:t>
            </w:r>
          </w:p>
        </w:tc>
        <w:sdt>
          <w:sdtPr>
            <w:rPr>
              <w:rStyle w:val="Style1"/>
              <w:rtl/>
            </w:rPr>
            <w:id w:val="1523429323"/>
            <w:placeholder>
              <w:docPart w:val="874684C3D4C74F30B700E742137938B0"/>
            </w:placeholder>
            <w:showingPlcHdr/>
            <w:date w:fullDate="2022-11-15T00:00:00Z">
              <w:dateFormat w:val="d-MMM-yy"/>
              <w:lid w:val="en-US"/>
              <w:storeMappedDataAs w:val="dateTime"/>
              <w:calendar w:val="gregorian"/>
            </w:date>
          </w:sdtPr>
          <w:sdtContent>
            <w:tc>
              <w:tcPr>
                <w:tcW w:w="4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AC210A" w14:textId="0958770B" w:rsidR="00DB33D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to enter a date.</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1A7C4B76" w14:textId="77777777" w:rsidR="00DB33D4" w:rsidRPr="00F14A29" w:rsidRDefault="00DB33D4" w:rsidP="00DB33D4">
            <w:pPr>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License / Membership Date:</w:t>
            </w:r>
          </w:p>
        </w:tc>
      </w:tr>
      <w:tr w:rsidR="00124374" w:rsidRPr="00F14A29" w14:paraId="45873FD6"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87"/>
        </w:trPr>
        <w:tc>
          <w:tcPr>
            <w:tcW w:w="1979" w:type="dxa"/>
            <w:gridSpan w:val="2"/>
            <w:tcBorders>
              <w:top w:val="single" w:sz="4" w:space="0" w:color="auto"/>
              <w:left w:val="single" w:sz="4" w:space="0" w:color="auto"/>
              <w:bottom w:val="single" w:sz="4" w:space="0" w:color="auto"/>
              <w:right w:val="single" w:sz="4" w:space="0" w:color="auto"/>
            </w:tcBorders>
            <w:shd w:val="clear" w:color="auto" w:fill="001E33"/>
          </w:tcPr>
          <w:p w14:paraId="3FA09584" w14:textId="77777777" w:rsidR="00F132C3" w:rsidRPr="002B6A89" w:rsidRDefault="00124374" w:rsidP="00124374">
            <w:pPr>
              <w:bidi/>
              <w:rPr>
                <w:rFonts w:ascii="Avenir Arabic Book" w:eastAsia="Times New Roman" w:hAnsi="Avenir Arabic Book" w:cs="Avenir Arabic Book"/>
                <w:sz w:val="16"/>
                <w:szCs w:val="16"/>
                <w:rtl/>
              </w:rPr>
            </w:pPr>
            <w:r w:rsidRPr="002B6A89">
              <w:rPr>
                <w:rFonts w:ascii="Avenir Arabic Book" w:eastAsia="Times New Roman" w:hAnsi="Avenir Arabic Book" w:cs="Avenir Arabic Book" w:hint="cs"/>
                <w:sz w:val="16"/>
                <w:szCs w:val="16"/>
                <w:rtl/>
              </w:rPr>
              <w:t>رقم الآيبان المرتبط بنظام التحويلات السريعة (سريع)</w:t>
            </w:r>
            <w:r w:rsidR="00F132C3" w:rsidRPr="002B6A89">
              <w:rPr>
                <w:rFonts w:ascii="Avenir Arabic Book" w:eastAsia="Times New Roman" w:hAnsi="Avenir Arabic Book" w:cs="Avenir Arabic Book" w:hint="cs"/>
                <w:sz w:val="16"/>
                <w:szCs w:val="16"/>
                <w:rtl/>
              </w:rPr>
              <w:t>:</w:t>
            </w:r>
          </w:p>
          <w:p w14:paraId="64B2984E" w14:textId="742EB9F3" w:rsidR="00124374" w:rsidRPr="002B6A89" w:rsidRDefault="00124374" w:rsidP="00F132C3">
            <w:pPr>
              <w:bidi/>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hint="cs"/>
                <w:sz w:val="16"/>
                <w:szCs w:val="16"/>
                <w:rtl/>
              </w:rPr>
              <w:t xml:space="preserve"> (تعبأ هذه الفقرة إذا كان الطلب لعضوية التسوية):</w:t>
            </w:r>
          </w:p>
        </w:tc>
        <w:sdt>
          <w:sdtPr>
            <w:rPr>
              <w:rStyle w:val="StyleMEM"/>
            </w:rPr>
            <w:id w:val="613254266"/>
            <w:placeholder>
              <w:docPart w:val="87FE9EA7A79B4190A250F1DCEFA29133"/>
            </w:placeholder>
            <w:showingPlcHdr/>
            <w:date w:fullDate="2022-11-15T00:00:00Z">
              <w:dateFormat w:val="d-MMM-yy"/>
              <w:lid w:val="en-US"/>
              <w:storeMappedDataAs w:val="dateTime"/>
              <w:calendar w:val="gregorian"/>
            </w:date>
          </w:sdtPr>
          <w:sdtContent>
            <w:tc>
              <w:tcPr>
                <w:tcW w:w="49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89C9F8" w14:textId="1FB9C460" w:rsidR="00124374" w:rsidRDefault="00BF0696" w:rsidP="00BF0696">
                <w:pPr>
                  <w:jc w:val="center"/>
                  <w:rPr>
                    <w:rFonts w:ascii="Avenir Arabic Book" w:eastAsia="Times New Roman" w:hAnsi="Avenir Arabic Book" w:cs="Avenir Arabic Book"/>
                    <w:sz w:val="16"/>
                    <w:szCs w:val="16"/>
                    <w:rtl/>
                  </w:rPr>
                </w:pPr>
                <w:r w:rsidRPr="009801B9">
                  <w:rPr>
                    <w:rStyle w:val="PlaceholderText"/>
                  </w:rPr>
                  <w:t>Click or tap to enter a date.</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5319DD2" w14:textId="77777777" w:rsidR="00F132C3" w:rsidRPr="002B6A89" w:rsidRDefault="00124374" w:rsidP="00F132C3">
            <w:pPr>
              <w:rPr>
                <w:rFonts w:ascii="Avenir Arabic Book" w:eastAsia="Times New Roman" w:hAnsi="Avenir Arabic Book" w:cs="Avenir Arabic Book"/>
                <w:color w:val="FFFFFF" w:themeColor="background1"/>
                <w:sz w:val="16"/>
                <w:szCs w:val="16"/>
                <w:rtl/>
              </w:rPr>
            </w:pPr>
            <w:r w:rsidRPr="002B6A89">
              <w:rPr>
                <w:rFonts w:ascii="Avenir Arabic Book" w:eastAsia="Times New Roman" w:hAnsi="Avenir Arabic Book" w:cs="Avenir Arabic Book"/>
                <w:color w:val="FFFFFF" w:themeColor="background1"/>
                <w:sz w:val="16"/>
                <w:szCs w:val="16"/>
              </w:rPr>
              <w:t>IBAN number linked with Payment System (SARIE)</w:t>
            </w:r>
            <w:r w:rsidR="00F132C3" w:rsidRPr="002B6A89">
              <w:rPr>
                <w:rFonts w:ascii="Avenir Arabic Book" w:eastAsia="Times New Roman" w:hAnsi="Avenir Arabic Book" w:cs="Avenir Arabic Book" w:hint="cs"/>
                <w:color w:val="FFFFFF" w:themeColor="background1"/>
                <w:sz w:val="16"/>
                <w:szCs w:val="16"/>
                <w:rtl/>
              </w:rPr>
              <w:t>:</w:t>
            </w:r>
          </w:p>
          <w:p w14:paraId="6B15FC91" w14:textId="0838DA11" w:rsidR="00124374" w:rsidRPr="00F132C3" w:rsidRDefault="00124374" w:rsidP="00F132C3">
            <w:pPr>
              <w:rPr>
                <w:rFonts w:ascii="Avenir Arabic Book" w:eastAsia="Times New Roman" w:hAnsi="Avenir Arabic Book" w:cs="Avenir Arabic Book"/>
                <w:color w:val="FFFFFF" w:themeColor="background1"/>
                <w:sz w:val="16"/>
                <w:szCs w:val="16"/>
                <w:highlight w:val="darkYellow"/>
              </w:rPr>
            </w:pPr>
            <w:r w:rsidRPr="002B6A89">
              <w:rPr>
                <w:rFonts w:ascii="Avenir Arabic Book" w:eastAsia="Times New Roman" w:hAnsi="Avenir Arabic Book" w:cs="Avenir Arabic Book"/>
                <w:color w:val="FFFFFF" w:themeColor="background1"/>
                <w:sz w:val="16"/>
                <w:szCs w:val="16"/>
              </w:rPr>
              <w:t>(to be filled If the application</w:t>
            </w:r>
            <w:r w:rsidR="00F132C3" w:rsidRPr="002B6A89">
              <w:rPr>
                <w:rFonts w:ascii="Avenir Arabic Book" w:eastAsia="Times New Roman" w:hAnsi="Avenir Arabic Book" w:cs="Avenir Arabic Book"/>
                <w:color w:val="FFFFFF" w:themeColor="background1"/>
                <w:sz w:val="16"/>
                <w:szCs w:val="16"/>
              </w:rPr>
              <w:t xml:space="preserve"> is</w:t>
            </w:r>
            <w:r w:rsidRPr="002B6A89">
              <w:rPr>
                <w:rFonts w:ascii="Avenir Arabic Book" w:eastAsia="Times New Roman" w:hAnsi="Avenir Arabic Book" w:cs="Avenir Arabic Book"/>
                <w:color w:val="FFFFFF" w:themeColor="background1"/>
                <w:sz w:val="16"/>
                <w:szCs w:val="16"/>
              </w:rPr>
              <w:t xml:space="preserve"> for Settlement membership):</w:t>
            </w:r>
          </w:p>
        </w:tc>
      </w:tr>
      <w:tr w:rsidR="00124374" w:rsidRPr="00F14A29" w14:paraId="5BE5EB50" w14:textId="77777777" w:rsidTr="00E94A3C">
        <w:trPr>
          <w:gridBefore w:val="1"/>
          <w:wBefore w:w="106" w:type="dxa"/>
        </w:trPr>
        <w:tc>
          <w:tcPr>
            <w:tcW w:w="4497" w:type="dxa"/>
            <w:gridSpan w:val="9"/>
          </w:tcPr>
          <w:p w14:paraId="7C23F8F2" w14:textId="77777777" w:rsidR="00124374" w:rsidRPr="00F14A29" w:rsidRDefault="00124374" w:rsidP="00124374">
            <w:pPr>
              <w:tabs>
                <w:tab w:val="left" w:pos="2568"/>
              </w:tabs>
              <w:bidi/>
              <w:rPr>
                <w:rFonts w:ascii="Avenir Arabic Book" w:eastAsia="Times New Roman" w:hAnsi="Avenir Arabic Book" w:cs="Avenir Arabic Book"/>
                <w:b/>
                <w:bCs/>
                <w:color w:val="7D2DEB"/>
                <w:sz w:val="16"/>
                <w:szCs w:val="16"/>
                <w:rtl/>
              </w:rPr>
            </w:pPr>
          </w:p>
        </w:tc>
        <w:tc>
          <w:tcPr>
            <w:tcW w:w="4595" w:type="dxa"/>
            <w:gridSpan w:val="5"/>
          </w:tcPr>
          <w:p w14:paraId="0B126629" w14:textId="77777777" w:rsidR="00124374" w:rsidRPr="00F14A29" w:rsidRDefault="00124374" w:rsidP="00124374">
            <w:pPr>
              <w:tabs>
                <w:tab w:val="left" w:pos="2568"/>
              </w:tabs>
              <w:ind w:left="165" w:hanging="165"/>
              <w:rPr>
                <w:rFonts w:ascii="Avenir Arabic Book" w:eastAsia="Times New Roman" w:hAnsi="Avenir Arabic Book" w:cs="Avenir Arabic Book"/>
                <w:b/>
                <w:bCs/>
                <w:color w:val="00B0F0"/>
                <w:sz w:val="16"/>
                <w:szCs w:val="16"/>
              </w:rPr>
            </w:pPr>
          </w:p>
        </w:tc>
      </w:tr>
      <w:tr w:rsidR="00124374" w:rsidRPr="00F14A29" w14:paraId="244F3EDB" w14:textId="77777777" w:rsidTr="00E94A3C">
        <w:trPr>
          <w:gridBefore w:val="1"/>
          <w:wBefore w:w="106" w:type="dxa"/>
        </w:trPr>
        <w:tc>
          <w:tcPr>
            <w:tcW w:w="4497" w:type="dxa"/>
            <w:gridSpan w:val="9"/>
          </w:tcPr>
          <w:p w14:paraId="1E8153A7" w14:textId="77777777" w:rsidR="00124374" w:rsidRPr="00F14A29" w:rsidRDefault="00124374" w:rsidP="00124374">
            <w:pPr>
              <w:bidi/>
              <w:ind w:left="254" w:hanging="254"/>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 xml:space="preserve">4. </w:t>
            </w:r>
            <w:r w:rsidRPr="00F14A29">
              <w:rPr>
                <w:rFonts w:ascii="Avenir Arabic Book" w:eastAsia="Times New Roman" w:hAnsi="Avenir Arabic Book" w:cs="Avenir Arabic Book"/>
                <w:b/>
                <w:bCs/>
                <w:color w:val="7D2DEB"/>
                <w:sz w:val="16"/>
                <w:szCs w:val="16"/>
                <w:rtl/>
              </w:rPr>
              <w:tab/>
              <w:t xml:space="preserve">معلومات </w:t>
            </w:r>
            <w:r w:rsidRPr="00961E59">
              <w:rPr>
                <w:rFonts w:ascii="Avenir Arabic Book" w:eastAsia="Times New Roman" w:hAnsi="Avenir Arabic Book" w:cs="Avenir Arabic Book"/>
                <w:b/>
                <w:bCs/>
                <w:color w:val="7D2DEB"/>
                <w:sz w:val="16"/>
                <w:szCs w:val="16"/>
                <w:rtl/>
              </w:rPr>
              <w:t xml:space="preserve">الارتباط </w:t>
            </w:r>
            <w:r w:rsidRPr="00961E59">
              <w:rPr>
                <w:rFonts w:ascii="Avenir Arabic Book" w:eastAsia="Times New Roman" w:hAnsi="Avenir Arabic Book" w:cs="Avenir Arabic Book" w:hint="cs"/>
                <w:b/>
                <w:bCs/>
                <w:color w:val="7D2DEB"/>
                <w:sz w:val="16"/>
                <w:szCs w:val="16"/>
                <w:rtl/>
                <w:lang w:bidi="ar-MA"/>
              </w:rPr>
              <w:t>بوكيل النقدية لمشغل الحساب</w:t>
            </w:r>
            <w:r w:rsidRPr="00F14A29">
              <w:rPr>
                <w:rFonts w:ascii="Avenir Arabic Book" w:eastAsia="Times New Roman" w:hAnsi="Avenir Arabic Book" w:cs="Avenir Arabic Book"/>
                <w:b/>
                <w:bCs/>
                <w:color w:val="7D2DEB"/>
                <w:sz w:val="16"/>
                <w:szCs w:val="16"/>
                <w:rtl/>
              </w:rPr>
              <w:t>:</w:t>
            </w:r>
          </w:p>
          <w:p w14:paraId="6272DD3F" w14:textId="77777777" w:rsidR="00124374" w:rsidRPr="00F14A29" w:rsidRDefault="00124374" w:rsidP="00124374">
            <w:pPr>
              <w:bidi/>
              <w:ind w:left="254" w:hanging="254"/>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ab/>
            </w:r>
            <w:r w:rsidRPr="00F14A29">
              <w:rPr>
                <w:rFonts w:ascii="Avenir Arabic Book" w:eastAsia="Times New Roman" w:hAnsi="Avenir Arabic Book" w:cs="Avenir Arabic Book"/>
                <w:color w:val="7D2DEB"/>
                <w:sz w:val="12"/>
                <w:szCs w:val="12"/>
                <w:rtl/>
              </w:rPr>
              <w:t>(تعبأ هذه الفقرة إذا كان الطلب م</w:t>
            </w:r>
            <w:r>
              <w:rPr>
                <w:rFonts w:ascii="Avenir Arabic Book" w:eastAsia="Times New Roman" w:hAnsi="Avenir Arabic Book" w:cs="Avenir Arabic Book"/>
                <w:color w:val="7D2DEB"/>
                <w:sz w:val="12"/>
                <w:szCs w:val="12"/>
                <w:rtl/>
              </w:rPr>
              <w:t xml:space="preserve">قدماً لعضوية </w:t>
            </w:r>
            <w:r w:rsidRPr="00961E59">
              <w:rPr>
                <w:rFonts w:ascii="Avenir Arabic Book" w:eastAsia="Times New Roman" w:hAnsi="Avenir Arabic Book" w:cs="Avenir Arabic Book"/>
                <w:color w:val="7D2DEB"/>
                <w:sz w:val="12"/>
                <w:szCs w:val="12"/>
                <w:rtl/>
              </w:rPr>
              <w:t xml:space="preserve">المركز من فئة </w:t>
            </w:r>
            <w:r w:rsidRPr="00961E59">
              <w:rPr>
                <w:rFonts w:ascii="Avenir Arabic Book" w:eastAsia="Times New Roman" w:hAnsi="Avenir Arabic Book" w:cs="Avenir Arabic Book" w:hint="cs"/>
                <w:color w:val="7D2DEB"/>
                <w:sz w:val="12"/>
                <w:szCs w:val="12"/>
                <w:rtl/>
                <w:lang w:bidi="ar-MA"/>
              </w:rPr>
              <w:t xml:space="preserve"> مشغل حساب</w:t>
            </w:r>
            <w:r w:rsidRPr="00961E59">
              <w:rPr>
                <w:rFonts w:ascii="Avenir Arabic Book" w:eastAsia="Times New Roman" w:hAnsi="Avenir Arabic Book" w:cs="Avenir Arabic Book"/>
                <w:color w:val="7D2DEB"/>
                <w:sz w:val="12"/>
                <w:szCs w:val="12"/>
                <w:rtl/>
              </w:rPr>
              <w:t>)</w:t>
            </w:r>
          </w:p>
        </w:tc>
        <w:tc>
          <w:tcPr>
            <w:tcW w:w="4595" w:type="dxa"/>
            <w:gridSpan w:val="5"/>
          </w:tcPr>
          <w:p w14:paraId="6B9EA0D6" w14:textId="77777777" w:rsidR="00124374" w:rsidRPr="00F14A29" w:rsidRDefault="00124374" w:rsidP="00124374">
            <w:pPr>
              <w:ind w:left="345" w:hanging="345"/>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4.</w:t>
            </w:r>
            <w:r w:rsidRPr="00F14A29">
              <w:rPr>
                <w:rFonts w:ascii="Avenir Arabic Book" w:eastAsia="Times New Roman" w:hAnsi="Avenir Arabic Book" w:cs="Avenir Arabic Book"/>
                <w:b/>
                <w:bCs/>
                <w:color w:val="7D2DEB"/>
                <w:sz w:val="16"/>
                <w:szCs w:val="16"/>
              </w:rPr>
              <w:tab/>
              <w:t xml:space="preserve">Connection information with a </w:t>
            </w:r>
            <w:r>
              <w:rPr>
                <w:rFonts w:ascii="Avenir Arabic Book" w:eastAsia="Times New Roman" w:hAnsi="Avenir Arabic Book" w:cs="Avenir Arabic Book"/>
                <w:b/>
                <w:bCs/>
                <w:color w:val="7D2DEB"/>
                <w:sz w:val="16"/>
                <w:szCs w:val="16"/>
              </w:rPr>
              <w:t>cash agent for Account operator</w:t>
            </w:r>
            <w:r w:rsidRPr="00F14A29">
              <w:rPr>
                <w:rFonts w:ascii="Avenir Arabic Book" w:eastAsia="Times New Roman" w:hAnsi="Avenir Arabic Book" w:cs="Avenir Arabic Book"/>
                <w:b/>
                <w:bCs/>
                <w:color w:val="7D2DEB"/>
                <w:sz w:val="16"/>
                <w:szCs w:val="16"/>
              </w:rPr>
              <w:t>:</w:t>
            </w:r>
          </w:p>
          <w:p w14:paraId="3F8D219C" w14:textId="77777777" w:rsidR="00124374" w:rsidRPr="00F14A29" w:rsidRDefault="00124374" w:rsidP="00124374">
            <w:pPr>
              <w:ind w:left="345" w:hanging="345"/>
              <w:rPr>
                <w:rFonts w:ascii="Avenir Arabic Book" w:eastAsia="Times New Roman" w:hAnsi="Avenir Arabic Book" w:cs="Avenir Arabic Book"/>
                <w:color w:val="7D2DEB"/>
                <w:sz w:val="16"/>
                <w:szCs w:val="16"/>
              </w:rPr>
            </w:pPr>
            <w:r w:rsidRPr="00F14A29">
              <w:rPr>
                <w:rFonts w:ascii="Avenir Arabic Book" w:eastAsia="Times New Roman" w:hAnsi="Avenir Arabic Book" w:cs="Avenir Arabic Book"/>
                <w:b/>
                <w:bCs/>
                <w:color w:val="7D2DEB"/>
                <w:sz w:val="16"/>
                <w:szCs w:val="16"/>
              </w:rPr>
              <w:tab/>
            </w:r>
            <w:r w:rsidRPr="00F14A29">
              <w:rPr>
                <w:rFonts w:ascii="Avenir Arabic Book" w:eastAsia="Times New Roman" w:hAnsi="Avenir Arabic Book" w:cs="Avenir Arabic Book"/>
                <w:color w:val="7D2DEB"/>
                <w:sz w:val="12"/>
                <w:szCs w:val="12"/>
                <w:rtl/>
              </w:rPr>
              <w:t xml:space="preserve"> </w:t>
            </w:r>
            <w:r w:rsidRPr="00F14A29">
              <w:rPr>
                <w:rFonts w:ascii="Avenir Arabic Book" w:eastAsia="Times New Roman" w:hAnsi="Avenir Arabic Book" w:cs="Avenir Arabic Book"/>
                <w:color w:val="7D2DEB"/>
                <w:sz w:val="12"/>
                <w:szCs w:val="12"/>
              </w:rPr>
              <w:t xml:space="preserve">(to be filled by the </w:t>
            </w:r>
            <w:r>
              <w:rPr>
                <w:rFonts w:ascii="Avenir Arabic Book" w:eastAsia="Times New Roman" w:hAnsi="Avenir Arabic Book" w:cs="Avenir Arabic Book"/>
                <w:color w:val="7D2DEB"/>
                <w:sz w:val="12"/>
                <w:szCs w:val="12"/>
              </w:rPr>
              <w:t xml:space="preserve">account operator </w:t>
            </w:r>
            <w:r w:rsidRPr="00F14A29">
              <w:rPr>
                <w:rFonts w:ascii="Avenir Arabic Book" w:eastAsia="Times New Roman" w:hAnsi="Avenir Arabic Book" w:cs="Avenir Arabic Book"/>
                <w:color w:val="7D2DEB"/>
                <w:sz w:val="12"/>
                <w:szCs w:val="12"/>
              </w:rPr>
              <w:t xml:space="preserve"> member applicant )</w:t>
            </w:r>
          </w:p>
        </w:tc>
      </w:tr>
      <w:tr w:rsidR="00124374" w:rsidRPr="00F14A29" w14:paraId="27C8C7CF"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94"/>
        </w:trPr>
        <w:tc>
          <w:tcPr>
            <w:tcW w:w="2375" w:type="dxa"/>
            <w:gridSpan w:val="5"/>
            <w:shd w:val="clear" w:color="auto" w:fill="001E33"/>
          </w:tcPr>
          <w:p w14:paraId="0F2B2197" w14:textId="77777777" w:rsidR="00124374" w:rsidRPr="00F14A29" w:rsidRDefault="00124374" w:rsidP="00124374">
            <w:pPr>
              <w:bidi/>
              <w:rPr>
                <w:rFonts w:ascii="Avenir Arabic Book" w:eastAsia="Times New Roman" w:hAnsi="Avenir Arabic Book" w:cs="Avenir Arabic Book"/>
                <w:sz w:val="16"/>
                <w:szCs w:val="16"/>
                <w:rtl/>
              </w:rPr>
            </w:pPr>
            <w:r>
              <w:rPr>
                <w:rFonts w:ascii="Avenir Arabic Book" w:eastAsia="Times New Roman" w:hAnsi="Avenir Arabic Book" w:cs="Avenir Arabic Book"/>
                <w:sz w:val="16"/>
                <w:szCs w:val="16"/>
                <w:rtl/>
              </w:rPr>
              <w:t xml:space="preserve">اسم </w:t>
            </w:r>
            <w:r>
              <w:rPr>
                <w:rFonts w:ascii="Avenir Arabic Book" w:eastAsia="Times New Roman" w:hAnsi="Avenir Arabic Book" w:cs="Avenir Arabic Book" w:hint="cs"/>
                <w:sz w:val="16"/>
                <w:szCs w:val="16"/>
                <w:rtl/>
              </w:rPr>
              <w:t>وكيل النقدية</w:t>
            </w:r>
            <w:r w:rsidRPr="00F14A29">
              <w:rPr>
                <w:rFonts w:ascii="Avenir Arabic Book" w:eastAsia="Times New Roman" w:hAnsi="Avenir Arabic Book" w:cs="Avenir Arabic Book"/>
                <w:sz w:val="16"/>
                <w:szCs w:val="16"/>
                <w:rtl/>
              </w:rPr>
              <w:t xml:space="preserve">: </w:t>
            </w:r>
          </w:p>
        </w:tc>
        <w:sdt>
          <w:sdtPr>
            <w:rPr>
              <w:rStyle w:val="StyleMEM"/>
              <w:rtl/>
            </w:rPr>
            <w:id w:val="1361473296"/>
            <w:placeholder>
              <w:docPart w:val="C4CF40EF02FC48739EBB773C3748961C"/>
            </w:placeholder>
            <w:showingPlcHdr/>
          </w:sdtPr>
          <w:sdtContent>
            <w:tc>
              <w:tcPr>
                <w:tcW w:w="4552" w:type="dxa"/>
                <w:gridSpan w:val="7"/>
                <w:vAlign w:val="center"/>
              </w:tcPr>
              <w:p w14:paraId="04B46305" w14:textId="55FDE9F0" w:rsidR="0012437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here to enter text.</w:t>
                </w:r>
              </w:p>
            </w:tc>
          </w:sdtContent>
        </w:sdt>
        <w:tc>
          <w:tcPr>
            <w:tcW w:w="2165" w:type="dxa"/>
            <w:gridSpan w:val="2"/>
            <w:shd w:val="clear" w:color="auto" w:fill="001E33"/>
          </w:tcPr>
          <w:p w14:paraId="17475D08" w14:textId="77777777" w:rsidR="00124374" w:rsidRPr="00F14A29" w:rsidRDefault="00124374" w:rsidP="00124374">
            <w:pPr>
              <w:rPr>
                <w:rFonts w:ascii="Avenir Arabic Book" w:eastAsia="Times New Roman" w:hAnsi="Avenir Arabic Book" w:cs="Avenir Arabic Book"/>
                <w:color w:val="FFFFFF" w:themeColor="background1"/>
                <w:sz w:val="16"/>
                <w:szCs w:val="16"/>
              </w:rPr>
            </w:pPr>
            <w:r>
              <w:rPr>
                <w:rFonts w:ascii="Avenir Arabic Book" w:eastAsia="Times New Roman" w:hAnsi="Avenir Arabic Book" w:cs="Avenir Arabic Book"/>
                <w:color w:val="FFFFFF" w:themeColor="background1"/>
                <w:sz w:val="16"/>
                <w:szCs w:val="16"/>
              </w:rPr>
              <w:t>Cash agent</w:t>
            </w:r>
            <w:r w:rsidRPr="00F14A29">
              <w:rPr>
                <w:rFonts w:ascii="Avenir Arabic Book" w:eastAsia="Times New Roman" w:hAnsi="Avenir Arabic Book" w:cs="Avenir Arabic Book"/>
                <w:color w:val="FFFFFF" w:themeColor="background1"/>
                <w:sz w:val="16"/>
                <w:szCs w:val="16"/>
              </w:rPr>
              <w:t xml:space="preserve"> Name: </w:t>
            </w:r>
          </w:p>
        </w:tc>
      </w:tr>
      <w:tr w:rsidR="00124374" w:rsidRPr="00F14A29" w14:paraId="17CE2E27"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94"/>
        </w:trPr>
        <w:tc>
          <w:tcPr>
            <w:tcW w:w="2375" w:type="dxa"/>
            <w:gridSpan w:val="5"/>
            <w:shd w:val="clear" w:color="auto" w:fill="001E33"/>
          </w:tcPr>
          <w:p w14:paraId="5CA62A1D" w14:textId="77777777" w:rsidR="00124374" w:rsidRPr="00F14A29" w:rsidRDefault="00124374" w:rsidP="00124374">
            <w:pPr>
              <w:bidi/>
              <w:rPr>
                <w:rFonts w:ascii="Avenir Arabic Book" w:eastAsia="Times New Roman" w:hAnsi="Avenir Arabic Book" w:cs="Avenir Arabic Book"/>
                <w:sz w:val="16"/>
                <w:szCs w:val="16"/>
                <w:rtl/>
                <w:lang w:bidi="ar-MA"/>
              </w:rPr>
            </w:pPr>
            <w:r>
              <w:rPr>
                <w:rFonts w:ascii="Avenir Arabic Book" w:eastAsia="Times New Roman" w:hAnsi="Avenir Arabic Book" w:cs="Avenir Arabic Book" w:hint="cs"/>
                <w:sz w:val="16"/>
                <w:szCs w:val="16"/>
                <w:rtl/>
                <w:lang w:bidi="ar-MA"/>
              </w:rPr>
              <w:t>رمز وكيل النقدية في نظام الايداع والتسوية:</w:t>
            </w:r>
          </w:p>
        </w:tc>
        <w:sdt>
          <w:sdtPr>
            <w:rPr>
              <w:rStyle w:val="StyleMEM"/>
              <w:rtl/>
            </w:rPr>
            <w:id w:val="2085016835"/>
            <w:placeholder>
              <w:docPart w:val="C69CE2D6CC614AFBA5A502409C1BA145"/>
            </w:placeholder>
            <w:showingPlcHdr/>
          </w:sdtPr>
          <w:sdtContent>
            <w:tc>
              <w:tcPr>
                <w:tcW w:w="4552" w:type="dxa"/>
                <w:gridSpan w:val="7"/>
                <w:vAlign w:val="center"/>
              </w:tcPr>
              <w:p w14:paraId="6DAA732C" w14:textId="122C54A7" w:rsidR="00124374" w:rsidRDefault="00BF0696" w:rsidP="00BF0696">
                <w:pPr>
                  <w:bidi/>
                  <w:jc w:val="center"/>
                  <w:rPr>
                    <w:rFonts w:ascii="Avenir Arabic Book" w:eastAsia="Times New Roman" w:hAnsi="Avenir Arabic Book" w:cs="Avenir Arabic Book"/>
                    <w:sz w:val="16"/>
                    <w:szCs w:val="16"/>
                    <w:rtl/>
                  </w:rPr>
                </w:pPr>
                <w:r w:rsidRPr="00300EF7">
                  <w:rPr>
                    <w:rStyle w:val="PlaceholderText"/>
                  </w:rPr>
                  <w:t>Click or tap here to enter text.</w:t>
                </w:r>
              </w:p>
            </w:tc>
          </w:sdtContent>
        </w:sdt>
        <w:tc>
          <w:tcPr>
            <w:tcW w:w="2165" w:type="dxa"/>
            <w:gridSpan w:val="2"/>
            <w:shd w:val="clear" w:color="auto" w:fill="001E33"/>
          </w:tcPr>
          <w:p w14:paraId="3F115A9E" w14:textId="77777777" w:rsidR="00124374" w:rsidRPr="00F14A29" w:rsidRDefault="00124374" w:rsidP="00124374">
            <w:pPr>
              <w:rPr>
                <w:rFonts w:ascii="Avenir Arabic Book" w:eastAsia="Times New Roman" w:hAnsi="Avenir Arabic Book" w:cs="Avenir Arabic Book"/>
                <w:color w:val="FFFFFF" w:themeColor="background1"/>
                <w:sz w:val="16"/>
                <w:szCs w:val="16"/>
              </w:rPr>
            </w:pPr>
            <w:r>
              <w:rPr>
                <w:rFonts w:ascii="Avenir Arabic Book" w:eastAsia="Times New Roman" w:hAnsi="Avenir Arabic Book" w:cs="Avenir Arabic Book"/>
                <w:color w:val="FFFFFF" w:themeColor="background1"/>
                <w:sz w:val="16"/>
                <w:szCs w:val="16"/>
              </w:rPr>
              <w:t>Cash Agent code on NCSD:</w:t>
            </w:r>
          </w:p>
        </w:tc>
      </w:tr>
      <w:tr w:rsidR="00124374" w:rsidRPr="00F14A29" w14:paraId="31DC11E3"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60"/>
        </w:trPr>
        <w:tc>
          <w:tcPr>
            <w:tcW w:w="2375" w:type="dxa"/>
            <w:gridSpan w:val="5"/>
            <w:shd w:val="clear" w:color="auto" w:fill="001E33"/>
          </w:tcPr>
          <w:p w14:paraId="5BCD3DF9" w14:textId="77777777" w:rsidR="00124374" w:rsidRPr="00F14A29" w:rsidRDefault="00124374" w:rsidP="00124374">
            <w:pPr>
              <w:bidi/>
              <w:rPr>
                <w:rFonts w:ascii="Avenir Arabic Book" w:eastAsia="Times New Roman" w:hAnsi="Avenir Arabic Book" w:cs="Avenir Arabic Book"/>
                <w:sz w:val="16"/>
                <w:szCs w:val="16"/>
                <w:rtl/>
              </w:rPr>
            </w:pPr>
            <w:r w:rsidRPr="00F14A29">
              <w:rPr>
                <w:rFonts w:ascii="Avenir Arabic Book" w:eastAsia="Times New Roman" w:hAnsi="Avenir Arabic Book" w:cs="Avenir Arabic Book"/>
                <w:sz w:val="16"/>
                <w:szCs w:val="16"/>
                <w:rtl/>
              </w:rPr>
              <w:t xml:space="preserve">رقم الترخيص/العضوية في نظام التحويلات السريعة (سريع): </w:t>
            </w:r>
          </w:p>
        </w:tc>
        <w:sdt>
          <w:sdtPr>
            <w:rPr>
              <w:rStyle w:val="StyleMEM"/>
              <w:rtl/>
            </w:rPr>
            <w:id w:val="-114678888"/>
            <w:placeholder>
              <w:docPart w:val="C4CF40EF02FC48739EBB773C3748961C"/>
            </w:placeholder>
            <w:showingPlcHdr/>
          </w:sdtPr>
          <w:sdtContent>
            <w:tc>
              <w:tcPr>
                <w:tcW w:w="4552" w:type="dxa"/>
                <w:gridSpan w:val="7"/>
                <w:vAlign w:val="center"/>
              </w:tcPr>
              <w:p w14:paraId="6BCF4EF3" w14:textId="283C5BD8" w:rsidR="0012437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here to enter text.</w:t>
                </w:r>
              </w:p>
            </w:tc>
          </w:sdtContent>
        </w:sdt>
        <w:tc>
          <w:tcPr>
            <w:tcW w:w="2165" w:type="dxa"/>
            <w:gridSpan w:val="2"/>
            <w:shd w:val="clear" w:color="auto" w:fill="001E33"/>
          </w:tcPr>
          <w:p w14:paraId="0B14A3C9" w14:textId="77777777" w:rsidR="00124374" w:rsidRPr="00F14A29" w:rsidRDefault="00124374" w:rsidP="00124374">
            <w:pPr>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License / Membership  in the Payment System:</w:t>
            </w:r>
          </w:p>
        </w:tc>
      </w:tr>
      <w:tr w:rsidR="00124374" w:rsidRPr="00F14A29" w14:paraId="1A8861B6"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60"/>
        </w:trPr>
        <w:tc>
          <w:tcPr>
            <w:tcW w:w="2375" w:type="dxa"/>
            <w:gridSpan w:val="5"/>
            <w:shd w:val="clear" w:color="auto" w:fill="001E33"/>
          </w:tcPr>
          <w:p w14:paraId="62A71053" w14:textId="77777777" w:rsidR="00124374" w:rsidRPr="00F14A29" w:rsidRDefault="00124374" w:rsidP="00124374">
            <w:pPr>
              <w:bidi/>
              <w:rPr>
                <w:rFonts w:ascii="Avenir Arabic Book" w:eastAsia="Times New Roman" w:hAnsi="Avenir Arabic Book" w:cs="Avenir Arabic Book"/>
                <w:sz w:val="16"/>
                <w:szCs w:val="16"/>
                <w:rtl/>
              </w:rPr>
            </w:pPr>
            <w:r w:rsidRPr="00F14A29">
              <w:rPr>
                <w:rFonts w:ascii="Avenir Arabic Book" w:eastAsia="Times New Roman" w:hAnsi="Avenir Arabic Book" w:cs="Avenir Arabic Book"/>
                <w:sz w:val="16"/>
                <w:szCs w:val="16"/>
                <w:rtl/>
              </w:rPr>
              <w:t>تاريخه:</w:t>
            </w:r>
          </w:p>
        </w:tc>
        <w:sdt>
          <w:sdtPr>
            <w:rPr>
              <w:rStyle w:val="Style1"/>
              <w:rtl/>
            </w:rPr>
            <w:id w:val="524522600"/>
            <w:placeholder>
              <w:docPart w:val="563D82F55893493F8012B00D54FBB33F"/>
            </w:placeholder>
            <w:showingPlcHdr/>
            <w:date w:fullDate="2022-11-15T00:00:00Z">
              <w:dateFormat w:val="d-MMM-yy"/>
              <w:lid w:val="en-US"/>
              <w:storeMappedDataAs w:val="dateTime"/>
              <w:calendar w:val="gregorian"/>
            </w:date>
          </w:sdtPr>
          <w:sdtContent>
            <w:tc>
              <w:tcPr>
                <w:tcW w:w="4552" w:type="dxa"/>
                <w:gridSpan w:val="7"/>
                <w:vAlign w:val="center"/>
              </w:tcPr>
              <w:p w14:paraId="3E2A1858" w14:textId="133D591C" w:rsidR="00124374" w:rsidRPr="0053676D" w:rsidRDefault="00BF0696" w:rsidP="00BF0696">
                <w:pPr>
                  <w:bidi/>
                  <w:jc w:val="center"/>
                  <w:rPr>
                    <w:rFonts w:ascii="Avenir Arabic Book" w:eastAsia="Times New Roman" w:hAnsi="Avenir Arabic Book" w:cs="Avenir Arabic Book"/>
                    <w:sz w:val="16"/>
                    <w:szCs w:val="16"/>
                    <w:rtl/>
                  </w:rPr>
                </w:pPr>
                <w:r w:rsidRPr="009801B9">
                  <w:rPr>
                    <w:rStyle w:val="PlaceholderText"/>
                  </w:rPr>
                  <w:t>Click or tap to enter a date.</w:t>
                </w:r>
              </w:p>
            </w:tc>
          </w:sdtContent>
        </w:sdt>
        <w:tc>
          <w:tcPr>
            <w:tcW w:w="2165" w:type="dxa"/>
            <w:gridSpan w:val="2"/>
            <w:shd w:val="clear" w:color="auto" w:fill="001E33"/>
          </w:tcPr>
          <w:p w14:paraId="6FF4B9CA" w14:textId="77777777" w:rsidR="00124374" w:rsidRPr="00F14A29" w:rsidRDefault="00124374" w:rsidP="00124374">
            <w:pPr>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License / Membership Date:</w:t>
            </w:r>
          </w:p>
        </w:tc>
      </w:tr>
      <w:tr w:rsidR="00124374" w:rsidRPr="00F14A29" w14:paraId="4B8D7E99"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350"/>
        </w:trPr>
        <w:tc>
          <w:tcPr>
            <w:tcW w:w="2375" w:type="dxa"/>
            <w:gridSpan w:val="5"/>
            <w:shd w:val="clear" w:color="auto" w:fill="001E33"/>
          </w:tcPr>
          <w:p w14:paraId="7D19492C" w14:textId="77777777" w:rsidR="00124374" w:rsidRPr="00F14A29" w:rsidRDefault="00124374" w:rsidP="00124374">
            <w:pPr>
              <w:bidi/>
              <w:rPr>
                <w:rFonts w:ascii="Avenir Arabic Book" w:eastAsia="Times New Roman" w:hAnsi="Avenir Arabic Book" w:cs="Avenir Arabic Book"/>
                <w:sz w:val="16"/>
                <w:szCs w:val="16"/>
                <w:rtl/>
              </w:rPr>
            </w:pPr>
            <w:r w:rsidRPr="00F14A29">
              <w:rPr>
                <w:rFonts w:ascii="Avenir Arabic Book" w:eastAsia="Times New Roman" w:hAnsi="Avenir Arabic Book" w:cs="Avenir Arabic Book"/>
                <w:sz w:val="16"/>
                <w:szCs w:val="16"/>
                <w:rtl/>
              </w:rPr>
              <w:lastRenderedPageBreak/>
              <w:t>رقم المعرف في نظام الإيداع والتسوية:</w:t>
            </w:r>
          </w:p>
        </w:tc>
        <w:sdt>
          <w:sdtPr>
            <w:rPr>
              <w:rStyle w:val="StyleMEM"/>
              <w:rtl/>
            </w:rPr>
            <w:id w:val="-1678414541"/>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52" w:type="dxa"/>
                <w:gridSpan w:val="7"/>
                <w:vAlign w:val="center"/>
              </w:tcPr>
              <w:p w14:paraId="4E1916D1" w14:textId="77777777" w:rsidR="00124374" w:rsidRPr="0053676D" w:rsidRDefault="00124374" w:rsidP="00BF0696">
                <w:pPr>
                  <w:bidi/>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shd w:val="clear" w:color="auto" w:fill="001E33"/>
          </w:tcPr>
          <w:p w14:paraId="338D3741" w14:textId="77777777" w:rsidR="00124374" w:rsidRPr="00F14A29" w:rsidRDefault="00124374" w:rsidP="00124374">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User ID in the depository and settlement system:</w:t>
            </w:r>
          </w:p>
        </w:tc>
      </w:tr>
      <w:tr w:rsidR="00124374" w:rsidRPr="00536F25" w14:paraId="50D69A9E" w14:textId="77777777" w:rsidTr="00125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Height w:val="451"/>
        </w:trPr>
        <w:tc>
          <w:tcPr>
            <w:tcW w:w="2375" w:type="dxa"/>
            <w:gridSpan w:val="5"/>
            <w:shd w:val="clear" w:color="auto" w:fill="001E33"/>
          </w:tcPr>
          <w:p w14:paraId="0E3E8016" w14:textId="77777777" w:rsidR="00124374" w:rsidRPr="00F14A29" w:rsidRDefault="00124374" w:rsidP="00124374">
            <w:pPr>
              <w:bidi/>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sz w:val="16"/>
                <w:szCs w:val="16"/>
                <w:rtl/>
              </w:rPr>
              <w:t>تاريخ الارتباط:</w:t>
            </w:r>
          </w:p>
        </w:tc>
        <w:sdt>
          <w:sdtPr>
            <w:rPr>
              <w:rStyle w:val="StyleMEM"/>
              <w:rtl/>
            </w:rPr>
            <w:id w:val="-1922253245"/>
            <w:placeholder>
              <w:docPart w:val="563D82F55893493F8012B00D54FBB33F"/>
            </w:placeholder>
            <w:showingPlcHdr/>
            <w:date>
              <w:dateFormat w:val="d-MMM-yy"/>
              <w:lid w:val="en-US"/>
              <w:storeMappedDataAs w:val="dateTime"/>
              <w:calendar w:val="gregorian"/>
            </w:date>
          </w:sdtPr>
          <w:sdtEndPr>
            <w:rPr>
              <w:rStyle w:val="DefaultParagraphFont"/>
              <w:rFonts w:ascii="Avenir Arabic Book" w:eastAsia="Times New Roman" w:hAnsi="Avenir Arabic Book" w:cs="Avenir Arabic Book"/>
              <w:sz w:val="16"/>
              <w:szCs w:val="16"/>
            </w:rPr>
          </w:sdtEndPr>
          <w:sdtContent>
            <w:tc>
              <w:tcPr>
                <w:tcW w:w="4552" w:type="dxa"/>
                <w:gridSpan w:val="7"/>
                <w:vAlign w:val="center"/>
              </w:tcPr>
              <w:p w14:paraId="0EC490EE"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to enter a date.</w:t>
                </w:r>
              </w:p>
            </w:tc>
          </w:sdtContent>
        </w:sdt>
        <w:tc>
          <w:tcPr>
            <w:tcW w:w="2165" w:type="dxa"/>
            <w:gridSpan w:val="2"/>
            <w:shd w:val="clear" w:color="auto" w:fill="001E33"/>
          </w:tcPr>
          <w:p w14:paraId="25F8B222" w14:textId="77777777" w:rsidR="00124374" w:rsidRPr="00536F25" w:rsidRDefault="00124374" w:rsidP="00124374">
            <w:pPr>
              <w:contextualSpacing/>
              <w:rPr>
                <w:rFonts w:ascii="Avenir Arabic Book" w:eastAsia="Times New Roman" w:hAnsi="Avenir Arabic Book" w:cs="Avenir Arabic Book"/>
                <w:color w:val="FFFFFF" w:themeColor="background1"/>
                <w:sz w:val="16"/>
                <w:szCs w:val="16"/>
                <w:rtl/>
              </w:rPr>
            </w:pPr>
            <w:r w:rsidRPr="00536F25">
              <w:rPr>
                <w:rFonts w:ascii="Avenir Arabic Book" w:eastAsia="Times New Roman" w:hAnsi="Avenir Arabic Book" w:cs="Avenir Arabic Book"/>
                <w:color w:val="FFFFFF" w:themeColor="background1"/>
                <w:sz w:val="16"/>
                <w:szCs w:val="16"/>
              </w:rPr>
              <w:t>Connection date :</w:t>
            </w:r>
          </w:p>
        </w:tc>
      </w:tr>
      <w:tr w:rsidR="00124374" w:rsidRPr="00F14A29" w14:paraId="5784FC4C" w14:textId="77777777" w:rsidTr="00E9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4508" w:type="dxa"/>
            <w:gridSpan w:val="10"/>
            <w:tcBorders>
              <w:top w:val="nil"/>
              <w:left w:val="nil"/>
              <w:bottom w:val="nil"/>
              <w:right w:val="nil"/>
            </w:tcBorders>
          </w:tcPr>
          <w:p w14:paraId="53F67830" w14:textId="77777777" w:rsidR="00124374" w:rsidRPr="00F14A29" w:rsidRDefault="00124374" w:rsidP="00124374">
            <w:pPr>
              <w:pStyle w:val="ListParagraph"/>
              <w:bidi/>
              <w:ind w:left="0"/>
              <w:rPr>
                <w:rFonts w:ascii="Avenir Arabic Book" w:eastAsia="Times New Roman" w:hAnsi="Avenir Arabic Book" w:cs="Avenir Arabic Book"/>
                <w:b/>
                <w:bCs/>
                <w:color w:val="00B0F0"/>
                <w:sz w:val="16"/>
                <w:szCs w:val="16"/>
                <w:rtl/>
              </w:rPr>
            </w:pPr>
          </w:p>
        </w:tc>
        <w:tc>
          <w:tcPr>
            <w:tcW w:w="4584" w:type="dxa"/>
            <w:gridSpan w:val="4"/>
            <w:tcBorders>
              <w:top w:val="nil"/>
              <w:left w:val="nil"/>
              <w:bottom w:val="nil"/>
              <w:right w:val="nil"/>
            </w:tcBorders>
          </w:tcPr>
          <w:p w14:paraId="316DACA5" w14:textId="77777777" w:rsidR="00124374" w:rsidRPr="00F14A29" w:rsidRDefault="00124374" w:rsidP="00124374">
            <w:pPr>
              <w:pStyle w:val="ListParagraph"/>
              <w:ind w:left="0"/>
              <w:rPr>
                <w:rFonts w:ascii="Avenir Arabic Book" w:eastAsia="Times New Roman" w:hAnsi="Avenir Arabic Book" w:cs="Avenir Arabic Book"/>
                <w:b/>
                <w:bCs/>
                <w:color w:val="00B0F0"/>
                <w:sz w:val="16"/>
                <w:szCs w:val="16"/>
              </w:rPr>
            </w:pPr>
          </w:p>
        </w:tc>
      </w:tr>
      <w:tr w:rsidR="00124374" w:rsidRPr="00F14A29" w14:paraId="087155CA" w14:textId="77777777" w:rsidTr="00E94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6" w:type="dxa"/>
        </w:trPr>
        <w:tc>
          <w:tcPr>
            <w:tcW w:w="4508" w:type="dxa"/>
            <w:gridSpan w:val="10"/>
            <w:tcBorders>
              <w:top w:val="nil"/>
              <w:left w:val="nil"/>
              <w:bottom w:val="nil"/>
              <w:right w:val="nil"/>
            </w:tcBorders>
          </w:tcPr>
          <w:p w14:paraId="23CFDEF4"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5.</w:t>
            </w:r>
            <w:r w:rsidRPr="00F14A29">
              <w:rPr>
                <w:rFonts w:ascii="Avenir Arabic Book" w:eastAsia="Times New Roman" w:hAnsi="Avenir Arabic Book" w:cs="Avenir Arabic Book"/>
                <w:b/>
                <w:bCs/>
                <w:color w:val="7D2DEB"/>
                <w:sz w:val="16"/>
                <w:szCs w:val="16"/>
                <w:rtl/>
              </w:rPr>
              <w:tab/>
              <w:t>معلومات الاتصال:</w:t>
            </w:r>
          </w:p>
        </w:tc>
        <w:tc>
          <w:tcPr>
            <w:tcW w:w="4584" w:type="dxa"/>
            <w:gridSpan w:val="4"/>
            <w:tcBorders>
              <w:top w:val="nil"/>
              <w:left w:val="nil"/>
              <w:bottom w:val="nil"/>
              <w:right w:val="nil"/>
            </w:tcBorders>
          </w:tcPr>
          <w:p w14:paraId="78A90D54" w14:textId="77777777" w:rsidR="00124374" w:rsidRPr="00F14A29" w:rsidRDefault="00124374" w:rsidP="00124374">
            <w:pPr>
              <w:ind w:left="345" w:hanging="345"/>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 xml:space="preserve">5. </w:t>
            </w:r>
            <w:r w:rsidRPr="00F14A29">
              <w:rPr>
                <w:rFonts w:ascii="Avenir Arabic Book" w:eastAsia="Times New Roman" w:hAnsi="Avenir Arabic Book" w:cs="Avenir Arabic Book"/>
                <w:b/>
                <w:bCs/>
                <w:color w:val="7D2DEB"/>
                <w:sz w:val="16"/>
                <w:szCs w:val="16"/>
              </w:rPr>
              <w:tab/>
              <w:t xml:space="preserve">Contact Information: </w:t>
            </w:r>
          </w:p>
        </w:tc>
      </w:tr>
      <w:tr w:rsidR="00124374" w:rsidRPr="00F14A29" w14:paraId="47D3508C"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7EF4ED09"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المدينة/البلد:</w:t>
            </w:r>
          </w:p>
        </w:tc>
        <w:sdt>
          <w:sdtPr>
            <w:rPr>
              <w:rStyle w:val="StyleMEM"/>
              <w:rtl/>
            </w:rPr>
            <w:id w:val="1679684473"/>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15367D7D"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678EAC4"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Country/city:</w:t>
            </w:r>
          </w:p>
        </w:tc>
      </w:tr>
      <w:tr w:rsidR="00124374" w:rsidRPr="00F14A29" w14:paraId="1DBA6295"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10C5E18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صندوق البريد/الرمز البريدي:</w:t>
            </w:r>
          </w:p>
        </w:tc>
        <w:sdt>
          <w:sdtPr>
            <w:rPr>
              <w:rStyle w:val="StyleMEM"/>
              <w:rtl/>
            </w:rPr>
            <w:id w:val="-160587459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126ABE2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40CE503"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P.O. box / Zip Code:</w:t>
            </w:r>
          </w:p>
        </w:tc>
      </w:tr>
      <w:tr w:rsidR="00124374" w:rsidRPr="00F14A29" w14:paraId="7FACCE51"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1264B457"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الهاتف:</w:t>
            </w:r>
          </w:p>
        </w:tc>
        <w:sdt>
          <w:sdtPr>
            <w:rPr>
              <w:rStyle w:val="StyleMEM"/>
              <w:rtl/>
            </w:rPr>
            <w:id w:val="521673808"/>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3C6728A6"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C8F473D"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Phone number:</w:t>
            </w:r>
          </w:p>
        </w:tc>
      </w:tr>
      <w:tr w:rsidR="00124374" w:rsidRPr="00F14A29" w14:paraId="46258CCA"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2373ED7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الفاكس:</w:t>
            </w:r>
          </w:p>
        </w:tc>
        <w:sdt>
          <w:sdtPr>
            <w:rPr>
              <w:rStyle w:val="Style1"/>
              <w:rtl/>
            </w:rPr>
            <w:id w:val="47612237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316ABC3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6C246DD"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Fax number:</w:t>
            </w:r>
          </w:p>
        </w:tc>
      </w:tr>
      <w:tr w:rsidR="00124374" w:rsidRPr="00F14A29" w14:paraId="2125A93A"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2996E891"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البريد الإلكتروني:</w:t>
            </w:r>
          </w:p>
        </w:tc>
        <w:sdt>
          <w:sdtPr>
            <w:rPr>
              <w:rStyle w:val="StyleMEM"/>
              <w:rtl/>
            </w:rPr>
            <w:id w:val="-58969975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1D64CB95"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EE2E2DA"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Email address:</w:t>
            </w:r>
          </w:p>
        </w:tc>
      </w:tr>
      <w:tr w:rsidR="00124374" w:rsidRPr="00F14A29" w14:paraId="161A2E3B"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3CD9DC5B"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الموقع الإلكتروني:</w:t>
            </w:r>
          </w:p>
        </w:tc>
        <w:sdt>
          <w:sdtPr>
            <w:rPr>
              <w:rStyle w:val="StyleMEM"/>
              <w:rtl/>
            </w:rPr>
            <w:id w:val="69013007"/>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0CE75113"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11DFA5B"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Website :</w:t>
            </w:r>
          </w:p>
        </w:tc>
      </w:tr>
      <w:tr w:rsidR="00124374" w:rsidRPr="00F14A29" w14:paraId="575E7597" w14:textId="77777777" w:rsidTr="001251C7">
        <w:trPr>
          <w:gridBefore w:val="1"/>
          <w:wBefore w:w="106" w:type="dxa"/>
          <w:trHeight w:val="375"/>
        </w:trPr>
        <w:tc>
          <w:tcPr>
            <w:tcW w:w="2336" w:type="dxa"/>
            <w:gridSpan w:val="4"/>
            <w:tcBorders>
              <w:top w:val="single" w:sz="4" w:space="0" w:color="auto"/>
              <w:left w:val="single" w:sz="4" w:space="0" w:color="auto"/>
              <w:bottom w:val="single" w:sz="4" w:space="0" w:color="auto"/>
              <w:right w:val="single" w:sz="4" w:space="0" w:color="auto"/>
            </w:tcBorders>
            <w:shd w:val="clear" w:color="auto" w:fill="001E33"/>
            <w:vAlign w:val="center"/>
          </w:tcPr>
          <w:p w14:paraId="056C579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عنوان بروتوكول الإنترنت</w:t>
            </w:r>
            <w:r w:rsidRPr="00F14A29">
              <w:rPr>
                <w:rFonts w:ascii="Avenir Arabic Book" w:eastAsia="Times New Roman" w:hAnsi="Avenir Arabic Book" w:cs="Avenir Arabic Book"/>
                <w:color w:val="FFFFFF" w:themeColor="background1"/>
                <w:sz w:val="16"/>
                <w:szCs w:val="16"/>
              </w:rPr>
              <w:t>:</w:t>
            </w:r>
          </w:p>
        </w:tc>
        <w:sdt>
          <w:sdtPr>
            <w:rPr>
              <w:rStyle w:val="StyleMEM"/>
              <w:rtl/>
            </w:rPr>
            <w:id w:val="-151992666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591" w:type="dxa"/>
                <w:gridSpan w:val="8"/>
                <w:tcBorders>
                  <w:top w:val="single" w:sz="4" w:space="0" w:color="auto"/>
                  <w:left w:val="single" w:sz="4" w:space="0" w:color="auto"/>
                  <w:bottom w:val="single" w:sz="4" w:space="0" w:color="auto"/>
                  <w:right w:val="single" w:sz="4" w:space="0" w:color="auto"/>
                </w:tcBorders>
                <w:vAlign w:val="center"/>
              </w:tcPr>
              <w:p w14:paraId="2869F52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3EDDDB1"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IP address:</w:t>
            </w:r>
          </w:p>
        </w:tc>
      </w:tr>
      <w:tr w:rsidR="00124374" w:rsidRPr="00F14A29" w14:paraId="3ABF1DCD" w14:textId="77777777" w:rsidTr="00E94A3C">
        <w:trPr>
          <w:gridBefore w:val="1"/>
          <w:wBefore w:w="106" w:type="dxa"/>
          <w:trHeight w:val="45"/>
        </w:trPr>
        <w:tc>
          <w:tcPr>
            <w:tcW w:w="9092" w:type="dxa"/>
            <w:gridSpan w:val="14"/>
            <w:tcBorders>
              <w:top w:val="single" w:sz="4" w:space="0" w:color="auto"/>
            </w:tcBorders>
            <w:vAlign w:val="center"/>
          </w:tcPr>
          <w:p w14:paraId="5DD1F4BA" w14:textId="77777777" w:rsidR="00124374" w:rsidRPr="00F14A29" w:rsidRDefault="00124374" w:rsidP="00124374">
            <w:pPr>
              <w:rPr>
                <w:rFonts w:ascii="Avenir Arabic Book" w:eastAsia="Times New Roman" w:hAnsi="Avenir Arabic Book" w:cs="Avenir Arabic Book"/>
                <w:b/>
                <w:bCs/>
                <w:color w:val="00B0F0"/>
                <w:sz w:val="8"/>
                <w:szCs w:val="8"/>
              </w:rPr>
            </w:pPr>
          </w:p>
          <w:p w14:paraId="5AA6595D" w14:textId="77777777" w:rsidR="00124374" w:rsidRPr="00F14A29" w:rsidRDefault="00124374" w:rsidP="00124374">
            <w:pPr>
              <w:rPr>
                <w:rFonts w:ascii="Avenir Arabic Book" w:eastAsia="Times New Roman" w:hAnsi="Avenir Arabic Book" w:cs="Avenir Arabic Book"/>
                <w:sz w:val="8"/>
                <w:szCs w:val="8"/>
              </w:rPr>
            </w:pPr>
          </w:p>
        </w:tc>
      </w:tr>
      <w:tr w:rsidR="00124374" w:rsidRPr="00F14A29" w14:paraId="656E627E" w14:textId="77777777" w:rsidTr="00E94A3C">
        <w:trPr>
          <w:gridBefore w:val="1"/>
          <w:wBefore w:w="106" w:type="dxa"/>
          <w:trHeight w:val="375"/>
        </w:trPr>
        <w:tc>
          <w:tcPr>
            <w:tcW w:w="3686" w:type="dxa"/>
            <w:gridSpan w:val="6"/>
            <w:tcBorders>
              <w:bottom w:val="single" w:sz="4" w:space="0" w:color="auto"/>
            </w:tcBorders>
            <w:vAlign w:val="bottom"/>
          </w:tcPr>
          <w:p w14:paraId="50E71338"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6.   بيانات المفوض بتقديم الطلب:</w:t>
            </w:r>
          </w:p>
        </w:tc>
        <w:tc>
          <w:tcPr>
            <w:tcW w:w="5406" w:type="dxa"/>
            <w:gridSpan w:val="8"/>
            <w:tcBorders>
              <w:bottom w:val="single" w:sz="4" w:space="0" w:color="auto"/>
            </w:tcBorders>
            <w:vAlign w:val="bottom"/>
          </w:tcPr>
          <w:p w14:paraId="4BD92BB3" w14:textId="77777777" w:rsidR="00124374" w:rsidRPr="00F14A29" w:rsidRDefault="00124374" w:rsidP="00124374">
            <w:pPr>
              <w:ind w:left="345" w:hanging="345"/>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Pr>
              <w:t>6.</w:t>
            </w:r>
            <w:r w:rsidRPr="00F14A29">
              <w:rPr>
                <w:rFonts w:ascii="Avenir Arabic Book" w:eastAsia="Times New Roman" w:hAnsi="Avenir Arabic Book" w:cs="Avenir Arabic Book"/>
                <w:b/>
                <w:bCs/>
                <w:color w:val="7D2DEB"/>
                <w:sz w:val="16"/>
                <w:szCs w:val="16"/>
              </w:rPr>
              <w:tab/>
              <w:t>Information of the Delegated Person to  Submit the Request:</w:t>
            </w:r>
          </w:p>
        </w:tc>
      </w:tr>
      <w:tr w:rsidR="00124374" w:rsidRPr="00F14A29" w14:paraId="5C64A286"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6C56E43"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الاسم:</w:t>
            </w:r>
          </w:p>
        </w:tc>
        <w:sdt>
          <w:sdtPr>
            <w:rPr>
              <w:rStyle w:val="StyleMEM"/>
              <w:rtl/>
            </w:rPr>
            <w:id w:val="163359886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6F23EF28"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09AC42C"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Name:</w:t>
            </w:r>
          </w:p>
        </w:tc>
      </w:tr>
      <w:tr w:rsidR="00124374" w:rsidRPr="00F14A29" w14:paraId="557290B9"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1BBBE704"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المسمى الوظيفي:</w:t>
            </w:r>
          </w:p>
        </w:tc>
        <w:sdt>
          <w:sdtPr>
            <w:rPr>
              <w:rStyle w:val="Style1"/>
              <w:rtl/>
            </w:rPr>
            <w:id w:val="-733848113"/>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29A535B"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57C87CD"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Job Title :</w:t>
            </w:r>
          </w:p>
        </w:tc>
      </w:tr>
      <w:tr w:rsidR="00124374" w:rsidRPr="00F14A29" w14:paraId="78A49704"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726ED77"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الجنسية:</w:t>
            </w:r>
          </w:p>
        </w:tc>
        <w:sdt>
          <w:sdtPr>
            <w:rPr>
              <w:rStyle w:val="Style1"/>
              <w:rtl/>
            </w:rPr>
            <w:id w:val="153007369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B70A30F"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B2C2C19"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Nationality:</w:t>
            </w:r>
          </w:p>
        </w:tc>
      </w:tr>
      <w:tr w:rsidR="00124374" w:rsidRPr="00F14A29" w14:paraId="2041397C"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D426FC9"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الهوية:</w:t>
            </w:r>
          </w:p>
        </w:tc>
        <w:sdt>
          <w:sdtPr>
            <w:rPr>
              <w:rStyle w:val="Style1"/>
              <w:rtl/>
            </w:rPr>
            <w:id w:val="1419063646"/>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58C74B4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709F09A0"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ID number:</w:t>
            </w:r>
          </w:p>
        </w:tc>
      </w:tr>
      <w:tr w:rsidR="00124374" w:rsidRPr="00F14A29" w14:paraId="28DE8B33"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0147155B"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نوع الهوية:</w:t>
            </w:r>
          </w:p>
        </w:tc>
        <w:sdt>
          <w:sdtPr>
            <w:rPr>
              <w:rStyle w:val="StyleMEM"/>
              <w:rtl/>
            </w:rPr>
            <w:id w:val="1472781173"/>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F0AE63A"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02F1252"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ID type :</w:t>
            </w:r>
          </w:p>
        </w:tc>
      </w:tr>
      <w:tr w:rsidR="00124374" w:rsidRPr="00F14A29" w14:paraId="01BA1F08"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7C8EF695"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العنوان:</w:t>
            </w:r>
          </w:p>
        </w:tc>
        <w:sdt>
          <w:sdtPr>
            <w:rPr>
              <w:rStyle w:val="StyleMEM"/>
              <w:rtl/>
            </w:rPr>
            <w:id w:val="-635111415"/>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1396BAEA"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188D59C8"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Address:</w:t>
            </w:r>
          </w:p>
        </w:tc>
      </w:tr>
      <w:tr w:rsidR="00124374" w:rsidRPr="00F14A29" w14:paraId="1D060DFC"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C45336C"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رقم الهاتف:</w:t>
            </w:r>
          </w:p>
        </w:tc>
        <w:sdt>
          <w:sdtPr>
            <w:rPr>
              <w:rStyle w:val="StyleMEM"/>
              <w:rtl/>
            </w:rPr>
            <w:id w:val="1380522309"/>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65D294F2"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AA8E92B"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Phone number:</w:t>
            </w:r>
          </w:p>
        </w:tc>
      </w:tr>
      <w:tr w:rsidR="00124374" w:rsidRPr="00F14A29" w14:paraId="43389091"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0C533D97"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البريد الإلكتروني:</w:t>
            </w:r>
          </w:p>
        </w:tc>
        <w:sdt>
          <w:sdtPr>
            <w:rPr>
              <w:rStyle w:val="StyleMEM"/>
              <w:rtl/>
            </w:rPr>
            <w:id w:val="-78524047"/>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706E7071"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57DC8DCB"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Email Address:</w:t>
            </w:r>
          </w:p>
        </w:tc>
      </w:tr>
      <w:tr w:rsidR="00124374" w:rsidRPr="00F14A29" w14:paraId="02F5CEA1" w14:textId="77777777" w:rsidTr="00E94A3C">
        <w:trPr>
          <w:gridBefore w:val="1"/>
          <w:wBefore w:w="106" w:type="dxa"/>
          <w:trHeight w:val="375"/>
        </w:trPr>
        <w:tc>
          <w:tcPr>
            <w:tcW w:w="4543" w:type="dxa"/>
            <w:gridSpan w:val="11"/>
            <w:tcBorders>
              <w:bottom w:val="single" w:sz="4" w:space="0" w:color="auto"/>
            </w:tcBorders>
            <w:shd w:val="clear" w:color="auto" w:fill="auto"/>
            <w:vAlign w:val="center"/>
          </w:tcPr>
          <w:p w14:paraId="6C0EF320"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p>
          <w:p w14:paraId="1491F469" w14:textId="77777777" w:rsidR="00124374" w:rsidRPr="00F14A29" w:rsidRDefault="00124374" w:rsidP="00124374">
            <w:pPr>
              <w:bidi/>
              <w:ind w:left="335" w:hanging="335"/>
              <w:contextualSpacing/>
              <w:rPr>
                <w:rFonts w:ascii="Avenir Arabic Book" w:eastAsia="Times New Roman" w:hAnsi="Avenir Arabic Book" w:cs="Avenir Arabic Book"/>
                <w:b/>
                <w:bCs/>
                <w:color w:val="7D2DEB"/>
                <w:sz w:val="16"/>
                <w:szCs w:val="16"/>
                <w:rtl/>
              </w:rPr>
            </w:pPr>
            <w:r w:rsidRPr="00F14A29">
              <w:rPr>
                <w:rFonts w:ascii="Avenir Arabic Book" w:eastAsia="Times New Roman" w:hAnsi="Avenir Arabic Book" w:cs="Avenir Arabic Book"/>
                <w:b/>
                <w:bCs/>
                <w:color w:val="7D2DEB"/>
                <w:sz w:val="16"/>
                <w:szCs w:val="16"/>
                <w:rtl/>
              </w:rPr>
              <w:t xml:space="preserve">7.  </w:t>
            </w:r>
            <w:r w:rsidRPr="00F14A29">
              <w:rPr>
                <w:rFonts w:ascii="Avenir Arabic Book" w:eastAsia="Times New Roman" w:hAnsi="Avenir Arabic Book" w:cs="Avenir Arabic Book"/>
                <w:b/>
                <w:bCs/>
                <w:color w:val="7D2DEB"/>
                <w:sz w:val="16"/>
                <w:szCs w:val="16"/>
                <w:rtl/>
              </w:rPr>
              <w:tab/>
              <w:t>بيانات المدير التنفيذي:</w:t>
            </w:r>
          </w:p>
          <w:p w14:paraId="3E5A1545" w14:textId="77777777" w:rsidR="00124374" w:rsidRPr="00F14A29" w:rsidRDefault="00124374" w:rsidP="00124374">
            <w:pPr>
              <w:bidi/>
              <w:ind w:left="335" w:hanging="335"/>
              <w:contextualSpacing/>
              <w:rPr>
                <w:rFonts w:ascii="Avenir Arabic Book" w:eastAsia="Times New Roman" w:hAnsi="Avenir Arabic Book" w:cs="Avenir Arabic Book"/>
                <w:color w:val="00B0F0"/>
                <w:sz w:val="16"/>
                <w:szCs w:val="16"/>
              </w:rPr>
            </w:pPr>
            <w:r w:rsidRPr="00F14A29">
              <w:rPr>
                <w:rFonts w:ascii="Avenir Arabic Book" w:eastAsia="Times New Roman" w:hAnsi="Avenir Arabic Book" w:cs="Avenir Arabic Book"/>
                <w:color w:val="7D2DEB"/>
                <w:sz w:val="12"/>
                <w:szCs w:val="12"/>
                <w:rtl/>
              </w:rPr>
              <w:tab/>
              <w:t>(تستكمل هذه الفقرة إذا لم يكن المدير التنفيذي هو المفوض بتقديم الطلب)</w:t>
            </w:r>
          </w:p>
        </w:tc>
        <w:tc>
          <w:tcPr>
            <w:tcW w:w="4549" w:type="dxa"/>
            <w:gridSpan w:val="3"/>
            <w:tcBorders>
              <w:bottom w:val="single" w:sz="4" w:space="0" w:color="auto"/>
            </w:tcBorders>
            <w:shd w:val="clear" w:color="auto" w:fill="auto"/>
            <w:vAlign w:val="center"/>
          </w:tcPr>
          <w:p w14:paraId="20EEC997" w14:textId="77777777" w:rsidR="00124374" w:rsidRPr="00F14A29" w:rsidRDefault="00124374" w:rsidP="00124374">
            <w:pPr>
              <w:rPr>
                <w:rFonts w:ascii="Avenir Arabic Book" w:eastAsia="Times New Roman" w:hAnsi="Avenir Arabic Book" w:cs="Avenir Arabic Book"/>
                <w:b/>
                <w:bCs/>
                <w:color w:val="7D2DEB"/>
                <w:sz w:val="16"/>
                <w:szCs w:val="16"/>
                <w:rtl/>
              </w:rPr>
            </w:pPr>
          </w:p>
          <w:p w14:paraId="03B87150" w14:textId="77777777" w:rsidR="00124374" w:rsidRPr="00F14A29" w:rsidRDefault="00124374" w:rsidP="00124374">
            <w:pPr>
              <w:ind w:left="345" w:hanging="360"/>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b/>
                <w:bCs/>
                <w:color w:val="7D2DEB"/>
                <w:sz w:val="16"/>
                <w:szCs w:val="16"/>
              </w:rPr>
              <w:t>7.</w:t>
            </w:r>
            <w:r w:rsidRPr="00F14A29">
              <w:rPr>
                <w:rFonts w:ascii="Avenir Arabic Book" w:eastAsia="Times New Roman" w:hAnsi="Avenir Arabic Book" w:cs="Avenir Arabic Book"/>
                <w:b/>
                <w:bCs/>
                <w:color w:val="7D2DEB"/>
                <w:sz w:val="16"/>
                <w:szCs w:val="16"/>
                <w:rtl/>
              </w:rPr>
              <w:tab/>
            </w:r>
            <w:r w:rsidRPr="00F14A29">
              <w:rPr>
                <w:rFonts w:ascii="Avenir Arabic Book" w:eastAsia="Times New Roman" w:hAnsi="Avenir Arabic Book" w:cs="Avenir Arabic Book"/>
                <w:b/>
                <w:bCs/>
                <w:color w:val="7D2DEB"/>
                <w:sz w:val="16"/>
                <w:szCs w:val="16"/>
              </w:rPr>
              <w:t>Chief Executive officer</w:t>
            </w:r>
            <w:r w:rsidRPr="00F14A29">
              <w:rPr>
                <w:rFonts w:ascii="Avenir Arabic Book" w:eastAsia="Times New Roman" w:hAnsi="Avenir Arabic Book" w:cs="Avenir Arabic Book"/>
                <w:b/>
                <w:bCs/>
                <w:color w:val="7D2DEB"/>
                <w:sz w:val="16"/>
                <w:szCs w:val="16"/>
                <w:rtl/>
              </w:rPr>
              <w:t xml:space="preserve"> </w:t>
            </w:r>
            <w:r w:rsidRPr="00F14A29">
              <w:rPr>
                <w:rFonts w:ascii="Avenir Arabic Book" w:eastAsia="Times New Roman" w:hAnsi="Avenir Arabic Book" w:cs="Avenir Arabic Book"/>
                <w:b/>
                <w:bCs/>
                <w:color w:val="7D2DEB"/>
                <w:sz w:val="16"/>
                <w:szCs w:val="16"/>
              </w:rPr>
              <w:t xml:space="preserve">information: </w:t>
            </w:r>
          </w:p>
          <w:p w14:paraId="55DFBA2A" w14:textId="77777777" w:rsidR="00124374" w:rsidRPr="00F14A29" w:rsidRDefault="00124374" w:rsidP="00124374">
            <w:pPr>
              <w:ind w:left="345" w:hanging="360"/>
              <w:rPr>
                <w:rFonts w:ascii="Avenir Arabic Book" w:eastAsia="Times New Roman" w:hAnsi="Avenir Arabic Book" w:cs="Avenir Arabic Book"/>
                <w:b/>
                <w:bCs/>
                <w:color w:val="7D2DEB"/>
                <w:sz w:val="16"/>
                <w:szCs w:val="16"/>
              </w:rPr>
            </w:pPr>
            <w:r w:rsidRPr="00F14A29">
              <w:rPr>
                <w:rFonts w:ascii="Avenir Arabic Book" w:eastAsia="Times New Roman" w:hAnsi="Avenir Arabic Book" w:cs="Avenir Arabic Book"/>
                <w:color w:val="7D2DEB"/>
                <w:sz w:val="12"/>
                <w:szCs w:val="12"/>
                <w:rtl/>
              </w:rPr>
              <w:tab/>
            </w:r>
            <w:r w:rsidRPr="00F14A29">
              <w:rPr>
                <w:rFonts w:ascii="Avenir Arabic Book" w:eastAsia="Times New Roman" w:hAnsi="Avenir Arabic Book" w:cs="Avenir Arabic Book"/>
                <w:color w:val="7D2DEB"/>
                <w:sz w:val="12"/>
                <w:szCs w:val="12"/>
              </w:rPr>
              <w:t>(To be filled if the Chief Executive officer is not the Delegated Person)</w:t>
            </w:r>
          </w:p>
        </w:tc>
      </w:tr>
      <w:tr w:rsidR="00124374" w:rsidRPr="00F14A29" w14:paraId="53F47B58"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B04A326"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الاسم:</w:t>
            </w:r>
          </w:p>
        </w:tc>
        <w:sdt>
          <w:sdtPr>
            <w:rPr>
              <w:rStyle w:val="StyleMEM"/>
              <w:rtl/>
            </w:rPr>
            <w:id w:val="708608655"/>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6BF3A62C"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7D3ACDC2"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Name:</w:t>
            </w:r>
          </w:p>
        </w:tc>
      </w:tr>
      <w:tr w:rsidR="00124374" w:rsidRPr="00F14A29" w14:paraId="0A424385"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52CC026"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الجنسية:</w:t>
            </w:r>
          </w:p>
        </w:tc>
        <w:sdt>
          <w:sdtPr>
            <w:rPr>
              <w:rStyle w:val="StyleMEM"/>
              <w:rtl/>
            </w:rPr>
            <w:id w:val="-212622476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00D46234"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6EC803AF"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Nationality:</w:t>
            </w:r>
          </w:p>
        </w:tc>
      </w:tr>
      <w:tr w:rsidR="00124374" w:rsidRPr="00F14A29" w14:paraId="3A0BA914"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B24F665"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رقم الهوية:</w:t>
            </w:r>
          </w:p>
        </w:tc>
        <w:sdt>
          <w:sdtPr>
            <w:rPr>
              <w:rStyle w:val="StyleMEM"/>
              <w:rtl/>
            </w:rPr>
            <w:id w:val="104548403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440D598E"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4F3186C2"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ID number:</w:t>
            </w:r>
          </w:p>
        </w:tc>
      </w:tr>
      <w:tr w:rsidR="00124374" w:rsidRPr="00F14A29" w14:paraId="534F5D42"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C622D9E"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tl/>
              </w:rPr>
              <w:t>نوع الهوية:</w:t>
            </w:r>
          </w:p>
        </w:tc>
        <w:sdt>
          <w:sdtPr>
            <w:rPr>
              <w:rStyle w:val="StyleMEM"/>
              <w:rtl/>
            </w:rPr>
            <w:id w:val="1956509755"/>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0D7CFFF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0F733F48"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ID type :</w:t>
            </w:r>
          </w:p>
        </w:tc>
      </w:tr>
      <w:tr w:rsidR="00124374" w:rsidRPr="00F14A29" w14:paraId="7EFD8559"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6B99E58"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العنوان:</w:t>
            </w:r>
          </w:p>
        </w:tc>
        <w:sdt>
          <w:sdtPr>
            <w:rPr>
              <w:rStyle w:val="StyleMEM"/>
              <w:rtl/>
            </w:rPr>
            <w:id w:val="-99479518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39FC68FD"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35495A4"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Address:</w:t>
            </w:r>
          </w:p>
        </w:tc>
      </w:tr>
      <w:tr w:rsidR="00124374" w:rsidRPr="00F14A29" w14:paraId="28C33F4C"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EF1A031"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رقم الهاتف:</w:t>
            </w:r>
          </w:p>
        </w:tc>
        <w:sdt>
          <w:sdtPr>
            <w:rPr>
              <w:rStyle w:val="StyleMEM"/>
              <w:rtl/>
            </w:rPr>
            <w:id w:val="1452824274"/>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769B513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3F869307"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Phone number:</w:t>
            </w:r>
          </w:p>
        </w:tc>
      </w:tr>
      <w:tr w:rsidR="00124374" w:rsidRPr="00F14A29" w14:paraId="2B0AC056" w14:textId="77777777" w:rsidTr="001251C7">
        <w:trPr>
          <w:gridBefore w:val="1"/>
          <w:wBefore w:w="106" w:type="dxa"/>
          <w:trHeight w:val="375"/>
        </w:trPr>
        <w:tc>
          <w:tcPr>
            <w:tcW w:w="2290"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5601296" w14:textId="77777777" w:rsidR="00124374" w:rsidRPr="00F14A29" w:rsidRDefault="00124374" w:rsidP="00124374">
            <w:pPr>
              <w:pStyle w:val="ListParagraph"/>
              <w:bidi/>
              <w:ind w:left="360"/>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tl/>
              </w:rPr>
              <w:t>البريد الإلكتروني:</w:t>
            </w:r>
          </w:p>
        </w:tc>
        <w:sdt>
          <w:sdtPr>
            <w:rPr>
              <w:rStyle w:val="Style1"/>
              <w:rtl/>
            </w:rPr>
            <w:id w:val="-1493164672"/>
            <w:placeholder>
              <w:docPart w:val="C4CF40EF02FC48739EBB773C3748961C"/>
            </w:placeholder>
            <w:showingPlcHdr/>
          </w:sdtPr>
          <w:sdtEndPr>
            <w:rPr>
              <w:rStyle w:val="DefaultParagraphFont"/>
              <w:rFonts w:ascii="Avenir Arabic Book" w:eastAsia="Times New Roman" w:hAnsi="Avenir Arabic Book" w:cs="Avenir Arabic Book"/>
              <w:sz w:val="16"/>
              <w:szCs w:val="16"/>
            </w:rPr>
          </w:sdtEndPr>
          <w:sdtContent>
            <w:tc>
              <w:tcPr>
                <w:tcW w:w="4637" w:type="dxa"/>
                <w:gridSpan w:val="9"/>
                <w:tcBorders>
                  <w:top w:val="single" w:sz="4" w:space="0" w:color="auto"/>
                  <w:left w:val="single" w:sz="4" w:space="0" w:color="auto"/>
                  <w:bottom w:val="single" w:sz="4" w:space="0" w:color="auto"/>
                  <w:right w:val="single" w:sz="4" w:space="0" w:color="auto"/>
                </w:tcBorders>
                <w:vAlign w:val="center"/>
              </w:tcPr>
              <w:p w14:paraId="31B5E560" w14:textId="77777777" w:rsidR="00124374" w:rsidRPr="0053676D" w:rsidRDefault="00124374" w:rsidP="00BF0696">
                <w:pPr>
                  <w:bidi/>
                  <w:contextualSpacing/>
                  <w:jc w:val="center"/>
                  <w:rPr>
                    <w:rFonts w:ascii="Avenir Arabic Book" w:eastAsia="Times New Roman" w:hAnsi="Avenir Arabic Book" w:cs="Avenir Arabic Book"/>
                    <w:sz w:val="16"/>
                    <w:szCs w:val="16"/>
                    <w:rtl/>
                  </w:rPr>
                </w:pPr>
                <w:r w:rsidRPr="0053676D">
                  <w:rPr>
                    <w:rStyle w:val="PlaceholderText"/>
                    <w:rFonts w:ascii="Avenir Arabic Book" w:hAnsi="Avenir Arabic Book" w:cs="Avenir Arabic Book"/>
                    <w:sz w:val="16"/>
                    <w:szCs w:val="16"/>
                  </w:rPr>
                  <w:t>Click or tap here to enter text.</w:t>
                </w:r>
              </w:p>
            </w:tc>
          </w:sdtContent>
        </w:sdt>
        <w:tc>
          <w:tcPr>
            <w:tcW w:w="2165" w:type="dxa"/>
            <w:gridSpan w:val="2"/>
            <w:tcBorders>
              <w:top w:val="single" w:sz="4" w:space="0" w:color="auto"/>
              <w:left w:val="single" w:sz="4" w:space="0" w:color="auto"/>
              <w:bottom w:val="single" w:sz="4" w:space="0" w:color="auto"/>
              <w:right w:val="single" w:sz="4" w:space="0" w:color="auto"/>
            </w:tcBorders>
            <w:shd w:val="clear" w:color="auto" w:fill="001E33"/>
          </w:tcPr>
          <w:p w14:paraId="2A2D6865" w14:textId="77777777" w:rsidR="00124374" w:rsidRPr="00F14A29" w:rsidRDefault="00124374" w:rsidP="00124374">
            <w:pPr>
              <w:contextualSpacing/>
              <w:rPr>
                <w:rFonts w:ascii="Avenir Arabic Book" w:eastAsia="Times New Roman" w:hAnsi="Avenir Arabic Book" w:cs="Avenir Arabic Book"/>
                <w:color w:val="FFFFFF" w:themeColor="background1"/>
                <w:sz w:val="16"/>
                <w:szCs w:val="16"/>
                <w:rtl/>
              </w:rPr>
            </w:pPr>
            <w:r w:rsidRPr="00F14A29">
              <w:rPr>
                <w:rFonts w:ascii="Avenir Arabic Book" w:eastAsia="Times New Roman" w:hAnsi="Avenir Arabic Book" w:cs="Avenir Arabic Book"/>
                <w:color w:val="FFFFFF" w:themeColor="background1"/>
                <w:sz w:val="16"/>
                <w:szCs w:val="16"/>
              </w:rPr>
              <w:t>Email Address:</w:t>
            </w:r>
          </w:p>
        </w:tc>
      </w:tr>
    </w:tbl>
    <w:p w14:paraId="56816E52" w14:textId="77777777" w:rsidR="00DF07CF" w:rsidRPr="00F14A29" w:rsidRDefault="00DF07CF" w:rsidP="006D59AE">
      <w:pPr>
        <w:bidi/>
        <w:spacing w:after="0"/>
        <w:rPr>
          <w:rFonts w:ascii="Avenir Arabic Book" w:hAnsi="Avenir Arabic Book" w:cs="Avenir Arabic Book"/>
          <w:sz w:val="8"/>
          <w:szCs w:val="8"/>
        </w:rPr>
      </w:pPr>
    </w:p>
    <w:tbl>
      <w:tblPr>
        <w:tblStyle w:val="TableGrid"/>
        <w:bidiVisual/>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3136"/>
        <w:gridCol w:w="1362"/>
        <w:gridCol w:w="1736"/>
        <w:gridCol w:w="2850"/>
      </w:tblGrid>
      <w:tr w:rsidR="00DF07CF" w:rsidRPr="00F14A29" w14:paraId="3B025D11" w14:textId="77777777" w:rsidTr="00132759">
        <w:trPr>
          <w:gridBefore w:val="1"/>
          <w:wBefore w:w="6" w:type="dxa"/>
          <w:trHeight w:val="375"/>
        </w:trPr>
        <w:tc>
          <w:tcPr>
            <w:tcW w:w="4498" w:type="dxa"/>
            <w:gridSpan w:val="2"/>
            <w:shd w:val="clear" w:color="auto" w:fill="auto"/>
          </w:tcPr>
          <w:p w14:paraId="3E7219C7" w14:textId="77777777" w:rsidR="00DF07CF" w:rsidRPr="00F14A29" w:rsidRDefault="00DF07CF" w:rsidP="00972533">
            <w:pPr>
              <w:bidi/>
              <w:contextualSpacing/>
              <w:rPr>
                <w:rFonts w:ascii="Avenir Arabic Book" w:eastAsia="Times New Roman" w:hAnsi="Avenir Arabic Book" w:cs="Avenir Arabic Book"/>
                <w:color w:val="7D2DEB"/>
                <w:sz w:val="16"/>
                <w:szCs w:val="16"/>
              </w:rPr>
            </w:pPr>
            <w:r w:rsidRPr="00F14A29">
              <w:rPr>
                <w:rFonts w:ascii="Avenir Arabic Book" w:eastAsia="Times New Roman" w:hAnsi="Avenir Arabic Book" w:cs="Avenir Arabic Book"/>
                <w:b/>
                <w:bCs/>
                <w:color w:val="7D2DEB"/>
                <w:sz w:val="16"/>
                <w:szCs w:val="16"/>
                <w:rtl/>
              </w:rPr>
              <w:t>يترتب على توقيع مقدم الطلب لهذا النموذج إقراره بالآتي:</w:t>
            </w:r>
          </w:p>
        </w:tc>
        <w:tc>
          <w:tcPr>
            <w:tcW w:w="4586" w:type="dxa"/>
            <w:gridSpan w:val="2"/>
            <w:shd w:val="clear" w:color="auto" w:fill="auto"/>
            <w:vAlign w:val="center"/>
          </w:tcPr>
          <w:p w14:paraId="3A53C6E7" w14:textId="77777777" w:rsidR="00DF07CF" w:rsidRPr="00F14A29" w:rsidRDefault="00DF07CF" w:rsidP="001D449D">
            <w:pPr>
              <w:contextualSpacing/>
              <w:rPr>
                <w:rFonts w:ascii="Avenir Arabic Book" w:eastAsia="Times New Roman" w:hAnsi="Avenir Arabic Book" w:cs="Avenir Arabic Book"/>
                <w:color w:val="7D2DEB"/>
                <w:sz w:val="16"/>
                <w:szCs w:val="16"/>
              </w:rPr>
            </w:pPr>
            <w:r w:rsidRPr="00F14A29">
              <w:rPr>
                <w:rFonts w:ascii="Avenir Arabic Book" w:eastAsia="Times New Roman" w:hAnsi="Avenir Arabic Book" w:cs="Avenir Arabic Book"/>
                <w:b/>
                <w:bCs/>
                <w:color w:val="7D2DEB"/>
                <w:sz w:val="16"/>
                <w:szCs w:val="16"/>
              </w:rPr>
              <w:t>By signing this form, the Applicant acknowledges and agrees on the following:</w:t>
            </w:r>
          </w:p>
        </w:tc>
      </w:tr>
      <w:tr w:rsidR="00DF07CF" w:rsidRPr="00F14A29" w14:paraId="550A70DE" w14:textId="77777777" w:rsidTr="00132759">
        <w:trPr>
          <w:gridBefore w:val="1"/>
          <w:wBefore w:w="6" w:type="dxa"/>
          <w:trHeight w:val="375"/>
        </w:trPr>
        <w:tc>
          <w:tcPr>
            <w:tcW w:w="4498" w:type="dxa"/>
            <w:gridSpan w:val="2"/>
            <w:shd w:val="clear" w:color="auto" w:fill="auto"/>
          </w:tcPr>
          <w:p w14:paraId="64B92426" w14:textId="51FF82E9" w:rsidR="00DF07CF" w:rsidRPr="00F14A29" w:rsidRDefault="00DF07CF" w:rsidP="004C644B">
            <w:pPr>
              <w:bidi/>
              <w:spacing w:line="240" w:lineRule="exact"/>
              <w:ind w:left="346" w:hanging="346"/>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tl/>
              </w:rPr>
              <w:t xml:space="preserve">1. </w:t>
            </w:r>
            <w:r w:rsidRPr="00F14A29">
              <w:rPr>
                <w:rFonts w:ascii="Avenir Arabic Book" w:eastAsia="Times New Roman" w:hAnsi="Avenir Arabic Book" w:cs="Avenir Arabic Book"/>
                <w:color w:val="000000" w:themeColor="text1"/>
                <w:sz w:val="14"/>
                <w:szCs w:val="14"/>
                <w:rtl/>
              </w:rPr>
              <w:tab/>
              <w:t>أنه اطلع على قواعد مركز إيداع الأوراق المالية الموافق عليها بقرار مجلس هيئة السوق المالية رقم (2-17-2012) وتاريخ 8/6/1433ه</w:t>
            </w:r>
            <w:r w:rsidR="00711145">
              <w:rPr>
                <w:rFonts w:ascii="Avenir Arabic Book" w:eastAsia="Times New Roman" w:hAnsi="Avenir Arabic Book" w:cs="Avenir Arabic Book" w:hint="cs"/>
                <w:color w:val="000000" w:themeColor="text1"/>
                <w:sz w:val="14"/>
                <w:szCs w:val="14"/>
                <w:rtl/>
              </w:rPr>
              <w:t>ـ</w:t>
            </w:r>
            <w:r w:rsidRPr="00F14A29">
              <w:rPr>
                <w:rFonts w:ascii="Avenir Arabic Book" w:eastAsia="Times New Roman" w:hAnsi="Avenir Arabic Book" w:cs="Avenir Arabic Book"/>
                <w:color w:val="000000" w:themeColor="text1"/>
                <w:sz w:val="14"/>
                <w:szCs w:val="14"/>
                <w:rtl/>
              </w:rPr>
              <w:t xml:space="preserve"> الموافق 29/4/2012م، والمعدلة </w:t>
            </w:r>
            <w:r w:rsidRPr="001C1C3B">
              <w:rPr>
                <w:rFonts w:ascii="Avenir Arabic Book" w:eastAsia="Times New Roman" w:hAnsi="Avenir Arabic Book" w:cs="Avenir Arabic Book"/>
                <w:color w:val="000000" w:themeColor="text1"/>
                <w:sz w:val="14"/>
                <w:szCs w:val="14"/>
                <w:rtl/>
              </w:rPr>
              <w:t>بموجب قراره رقم (1-28-2017) وتاري</w:t>
            </w:r>
            <w:r w:rsidR="00143FC3" w:rsidRPr="001C1C3B">
              <w:rPr>
                <w:rFonts w:ascii="Avenir Arabic Book" w:eastAsia="Times New Roman" w:hAnsi="Avenir Arabic Book" w:cs="Avenir Arabic Book"/>
                <w:color w:val="000000" w:themeColor="text1"/>
                <w:sz w:val="14"/>
                <w:szCs w:val="14"/>
                <w:rtl/>
              </w:rPr>
              <w:t>خ 16/6/1438ه</w:t>
            </w:r>
            <w:r w:rsidR="00711145" w:rsidRPr="001C1C3B">
              <w:rPr>
                <w:rFonts w:ascii="Avenir Arabic Book" w:eastAsia="Times New Roman" w:hAnsi="Avenir Arabic Book" w:cs="Avenir Arabic Book" w:hint="cs"/>
                <w:color w:val="000000" w:themeColor="text1"/>
                <w:sz w:val="14"/>
                <w:szCs w:val="14"/>
                <w:rtl/>
              </w:rPr>
              <w:t>ـ</w:t>
            </w:r>
            <w:r w:rsidR="00143FC3" w:rsidRPr="001C1C3B">
              <w:rPr>
                <w:rFonts w:ascii="Avenir Arabic Book" w:eastAsia="Times New Roman" w:hAnsi="Avenir Arabic Book" w:cs="Avenir Arabic Book"/>
                <w:color w:val="000000" w:themeColor="text1"/>
                <w:sz w:val="14"/>
                <w:szCs w:val="14"/>
                <w:rtl/>
              </w:rPr>
              <w:t xml:space="preserve"> الموافق 15/3/2017</w:t>
            </w:r>
            <w:r w:rsidR="00711145" w:rsidRPr="001C1C3B">
              <w:rPr>
                <w:rFonts w:ascii="Avenir Arabic Book" w:eastAsia="Times New Roman" w:hAnsi="Avenir Arabic Book" w:cs="Avenir Arabic Book" w:hint="cs"/>
                <w:color w:val="000000" w:themeColor="text1"/>
                <w:sz w:val="14"/>
                <w:szCs w:val="14"/>
                <w:rtl/>
              </w:rPr>
              <w:t>م</w:t>
            </w:r>
            <w:r w:rsidR="00143FC3" w:rsidRPr="001C1C3B">
              <w:rPr>
                <w:rFonts w:ascii="Avenir Arabic Book" w:eastAsia="Times New Roman" w:hAnsi="Avenir Arabic Book" w:cs="Avenir Arabic Book"/>
                <w:color w:val="000000" w:themeColor="text1"/>
                <w:sz w:val="14"/>
                <w:szCs w:val="14"/>
                <w:rtl/>
              </w:rPr>
              <w:t xml:space="preserve"> </w:t>
            </w:r>
            <w:r w:rsidR="00143FC3" w:rsidRPr="001C1C3B">
              <w:rPr>
                <w:rFonts w:ascii="Avenir Arabic Book" w:eastAsia="Times New Roman" w:hAnsi="Avenir Arabic Book" w:cs="Avenir Arabic Book" w:hint="cs"/>
                <w:color w:val="000000" w:themeColor="text1"/>
                <w:sz w:val="14"/>
                <w:szCs w:val="14"/>
                <w:rtl/>
              </w:rPr>
              <w:t>والمعدلة بموجب قراره رقم (2-7-2018) بتاريخ 1/5/1439ه</w:t>
            </w:r>
            <w:r w:rsidR="00711145" w:rsidRPr="001C1C3B">
              <w:rPr>
                <w:rFonts w:ascii="Avenir Arabic Book" w:eastAsia="Times New Roman" w:hAnsi="Avenir Arabic Book" w:cs="Avenir Arabic Book" w:hint="cs"/>
                <w:color w:val="000000" w:themeColor="text1"/>
                <w:sz w:val="14"/>
                <w:szCs w:val="14"/>
                <w:rtl/>
              </w:rPr>
              <w:t>ـ</w:t>
            </w:r>
            <w:r w:rsidR="00143FC3" w:rsidRPr="001C1C3B">
              <w:rPr>
                <w:rFonts w:ascii="Avenir Arabic Book" w:eastAsia="Times New Roman" w:hAnsi="Avenir Arabic Book" w:cs="Avenir Arabic Book" w:hint="cs"/>
                <w:color w:val="000000" w:themeColor="text1"/>
                <w:sz w:val="14"/>
                <w:szCs w:val="14"/>
                <w:rtl/>
              </w:rPr>
              <w:t xml:space="preserve"> الموافق 18/1/2018م، والمعدلة بموجب قراره رقم (1-2-2022) بتاريخ 30/5/1443ه</w:t>
            </w:r>
            <w:r w:rsidR="00711145" w:rsidRPr="001C1C3B">
              <w:rPr>
                <w:rFonts w:ascii="Avenir Arabic Book" w:eastAsia="Times New Roman" w:hAnsi="Avenir Arabic Book" w:cs="Avenir Arabic Book" w:hint="cs"/>
                <w:color w:val="000000" w:themeColor="text1"/>
                <w:sz w:val="14"/>
                <w:szCs w:val="14"/>
                <w:rtl/>
              </w:rPr>
              <w:t>ـ</w:t>
            </w:r>
            <w:r w:rsidR="00143FC3" w:rsidRPr="001C1C3B">
              <w:rPr>
                <w:rFonts w:ascii="Avenir Arabic Book" w:eastAsia="Times New Roman" w:hAnsi="Avenir Arabic Book" w:cs="Avenir Arabic Book" w:hint="cs"/>
                <w:color w:val="000000" w:themeColor="text1"/>
                <w:sz w:val="14"/>
                <w:szCs w:val="14"/>
                <w:rtl/>
              </w:rPr>
              <w:t xml:space="preserve"> الموافق 03/01/2022م و</w:t>
            </w:r>
            <w:r w:rsidRPr="001C1C3B">
              <w:rPr>
                <w:rFonts w:ascii="Avenir Arabic Book" w:eastAsia="Times New Roman" w:hAnsi="Avenir Arabic Book" w:cs="Avenir Arabic Book"/>
                <w:color w:val="000000" w:themeColor="text1"/>
                <w:sz w:val="14"/>
                <w:szCs w:val="14"/>
                <w:rtl/>
              </w:rPr>
              <w:t xml:space="preserve">لائحة </w:t>
            </w:r>
            <w:r w:rsidR="004C644B" w:rsidRPr="001C1C3B">
              <w:rPr>
                <w:rFonts w:ascii="Avenir Arabic Book" w:eastAsia="Times New Roman" w:hAnsi="Avenir Arabic Book" w:cs="Avenir Arabic Book" w:hint="cs"/>
                <w:color w:val="000000" w:themeColor="text1"/>
                <w:sz w:val="14"/>
                <w:szCs w:val="14"/>
                <w:rtl/>
              </w:rPr>
              <w:t>مؤسسات السوق المالية</w:t>
            </w:r>
            <w:r w:rsidRPr="001C1C3B">
              <w:rPr>
                <w:rFonts w:ascii="Avenir Arabic Book" w:eastAsia="Times New Roman" w:hAnsi="Avenir Arabic Book" w:cs="Avenir Arabic Book"/>
                <w:color w:val="000000" w:themeColor="text1"/>
                <w:sz w:val="14"/>
                <w:szCs w:val="14"/>
                <w:rtl/>
              </w:rPr>
              <w:t xml:space="preserve"> الصادرة عن مجلس هيئة السوق المالية بموجب القرار رقم (1-83-2005) وتاريخ 21/5/1426ه</w:t>
            </w:r>
            <w:r w:rsidR="00711145" w:rsidRPr="001C1C3B">
              <w:rPr>
                <w:rFonts w:ascii="Avenir Arabic Book" w:eastAsia="Times New Roman" w:hAnsi="Avenir Arabic Book" w:cs="Avenir Arabic Book" w:hint="cs"/>
                <w:color w:val="000000" w:themeColor="text1"/>
                <w:sz w:val="14"/>
                <w:szCs w:val="14"/>
                <w:rtl/>
              </w:rPr>
              <w:t>ـ</w:t>
            </w:r>
            <w:r w:rsidRPr="00F14A29">
              <w:rPr>
                <w:rFonts w:ascii="Avenir Arabic Book" w:eastAsia="Times New Roman" w:hAnsi="Avenir Arabic Book" w:cs="Avenir Arabic Book"/>
                <w:color w:val="000000" w:themeColor="text1"/>
                <w:sz w:val="14"/>
                <w:szCs w:val="14"/>
                <w:rtl/>
              </w:rPr>
              <w:t xml:space="preserve"> الموافق 28/6/2005م، وملحق (أ) شروط وأحكام عضوية المركز، وملحق (ب) المقابل المالي لعضوية المركز، والمقابل المالي عن العمليات الناتجة عن عضوية المركز والتي يحددها مركز  الإيداع من وقت لآخر ، كما يقر بفهمه والتزامه بها وبجميع التعديلات التي تطرأ عليها.</w:t>
            </w:r>
          </w:p>
        </w:tc>
        <w:tc>
          <w:tcPr>
            <w:tcW w:w="4586" w:type="dxa"/>
            <w:gridSpan w:val="2"/>
            <w:shd w:val="clear" w:color="auto" w:fill="auto"/>
          </w:tcPr>
          <w:p w14:paraId="2DACB0E1" w14:textId="08C5A786" w:rsidR="00DF07CF" w:rsidRPr="00F14A29" w:rsidRDefault="006D59AE" w:rsidP="00842FC2">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1.</w:t>
            </w:r>
            <w:r w:rsidRPr="00F14A29">
              <w:rPr>
                <w:rFonts w:ascii="Avenir Arabic Book" w:eastAsia="Times New Roman" w:hAnsi="Avenir Arabic Book" w:cs="Avenir Arabic Book"/>
                <w:color w:val="000000" w:themeColor="text1"/>
                <w:sz w:val="14"/>
                <w:szCs w:val="14"/>
              </w:rPr>
              <w:tab/>
              <w:t xml:space="preserve">Reviewing the Securities </w:t>
            </w:r>
            <w:r w:rsidRPr="00F14A29">
              <w:rPr>
                <w:rFonts w:ascii="Avenir Arabic Book" w:hAnsi="Avenir Arabic Book" w:cs="Avenir Arabic Book"/>
                <w:sz w:val="14"/>
                <w:szCs w:val="14"/>
              </w:rPr>
              <w:t>Depository Center</w:t>
            </w:r>
            <w:r w:rsidRPr="00F14A29">
              <w:rPr>
                <w:rFonts w:ascii="Avenir Arabic Book" w:eastAsia="Times New Roman" w:hAnsi="Avenir Arabic Book" w:cs="Avenir Arabic Book"/>
                <w:color w:val="000000" w:themeColor="text1"/>
                <w:sz w:val="14"/>
                <w:szCs w:val="14"/>
              </w:rPr>
              <w:t xml:space="preserve"> rules approved by the Board of the Capital Market Authority pursuant to its resolution No. </w:t>
            </w:r>
            <w:proofErr w:type="gramStart"/>
            <w:r w:rsidRPr="00F14A29">
              <w:rPr>
                <w:rFonts w:ascii="Avenir Arabic Book" w:eastAsia="Times New Roman" w:hAnsi="Avenir Arabic Book" w:cs="Avenir Arabic Book"/>
                <w:color w:val="000000" w:themeColor="text1"/>
                <w:sz w:val="14"/>
                <w:szCs w:val="14"/>
              </w:rPr>
              <w:t>(2-17-2012) dated 8/6/1433</w:t>
            </w:r>
            <w:r w:rsidR="00711145">
              <w:rPr>
                <w:rFonts w:ascii="Avenir Arabic Book" w:eastAsia="Times New Roman" w:hAnsi="Avenir Arabic Book" w:cs="Avenir Arabic Book"/>
                <w:color w:val="000000" w:themeColor="text1"/>
                <w:sz w:val="14"/>
                <w:szCs w:val="14"/>
              </w:rPr>
              <w:t>H</w:t>
            </w:r>
            <w:r w:rsidRPr="00F14A29">
              <w:rPr>
                <w:rFonts w:ascii="Avenir Arabic Book" w:eastAsia="Times New Roman" w:hAnsi="Avenir Arabic Book" w:cs="Avenir Arabic Book"/>
                <w:color w:val="000000" w:themeColor="text1"/>
                <w:sz w:val="14"/>
                <w:szCs w:val="14"/>
              </w:rPr>
              <w:t xml:space="preserve"> corresponding to 29/04/2012</w:t>
            </w:r>
            <w:r w:rsidR="00711145">
              <w:rPr>
                <w:rFonts w:ascii="Avenir Arabic Book" w:eastAsia="Times New Roman" w:hAnsi="Avenir Arabic Book" w:cs="Avenir Arabic Book"/>
                <w:color w:val="000000" w:themeColor="text1"/>
                <w:sz w:val="14"/>
                <w:szCs w:val="14"/>
              </w:rPr>
              <w:t>G</w:t>
            </w:r>
            <w:r w:rsidRPr="00F14A29">
              <w:rPr>
                <w:rFonts w:ascii="Avenir Arabic Book" w:eastAsia="Times New Roman" w:hAnsi="Avenir Arabic Book" w:cs="Avenir Arabic Book"/>
                <w:color w:val="000000" w:themeColor="text1"/>
                <w:sz w:val="14"/>
                <w:szCs w:val="14"/>
              </w:rPr>
              <w:t>, am</w:t>
            </w:r>
            <w:r w:rsidRPr="001C1C3B">
              <w:rPr>
                <w:rFonts w:ascii="Avenir Arabic Book" w:eastAsia="Times New Roman" w:hAnsi="Avenir Arabic Book" w:cs="Avenir Arabic Book"/>
                <w:color w:val="000000" w:themeColor="text1"/>
                <w:sz w:val="14"/>
                <w:szCs w:val="14"/>
              </w:rPr>
              <w:t>ended pursuant to resolution number (1-28-2017) dated</w:t>
            </w:r>
            <w:r w:rsidR="00F56131" w:rsidRPr="001C1C3B">
              <w:rPr>
                <w:rFonts w:ascii="Avenir Arabic Book" w:eastAsia="Times New Roman" w:hAnsi="Avenir Arabic Book" w:cs="Avenir Arabic Book"/>
                <w:color w:val="000000" w:themeColor="text1"/>
                <w:sz w:val="14"/>
                <w:szCs w:val="14"/>
              </w:rPr>
              <w:t xml:space="preserve"> 16/6/1438</w:t>
            </w:r>
            <w:r w:rsidR="00711145" w:rsidRPr="001C1C3B">
              <w:rPr>
                <w:rFonts w:ascii="Avenir Arabic Book" w:eastAsia="Times New Roman" w:hAnsi="Avenir Arabic Book" w:cs="Avenir Arabic Book"/>
                <w:color w:val="000000" w:themeColor="text1"/>
                <w:sz w:val="14"/>
                <w:szCs w:val="14"/>
              </w:rPr>
              <w:t>H</w:t>
            </w:r>
            <w:r w:rsidRPr="001C1C3B">
              <w:rPr>
                <w:rFonts w:ascii="Avenir Arabic Book" w:eastAsia="Times New Roman" w:hAnsi="Avenir Arabic Book" w:cs="Avenir Arabic Book"/>
                <w:color w:val="000000" w:themeColor="text1"/>
                <w:sz w:val="14"/>
                <w:szCs w:val="14"/>
              </w:rPr>
              <w:t xml:space="preserve"> </w:t>
            </w:r>
            <w:r w:rsidR="00F56131" w:rsidRPr="001C1C3B">
              <w:rPr>
                <w:rFonts w:ascii="Avenir Arabic Book" w:eastAsia="Times New Roman" w:hAnsi="Avenir Arabic Book" w:cs="Avenir Arabic Book"/>
                <w:color w:val="000000" w:themeColor="text1"/>
                <w:sz w:val="14"/>
                <w:szCs w:val="14"/>
              </w:rPr>
              <w:t xml:space="preserve">corresponding to </w:t>
            </w:r>
            <w:r w:rsidR="00711145" w:rsidRPr="001C1C3B">
              <w:rPr>
                <w:rFonts w:ascii="Avenir Arabic Book" w:eastAsia="Times New Roman" w:hAnsi="Avenir Arabic Book" w:cs="Avenir Arabic Book"/>
                <w:color w:val="000000" w:themeColor="text1"/>
                <w:sz w:val="14"/>
                <w:szCs w:val="14"/>
              </w:rPr>
              <w:t>15/3/2017G</w:t>
            </w:r>
            <w:r w:rsidR="00C85109" w:rsidRPr="001C1C3B">
              <w:rPr>
                <w:rFonts w:ascii="Avenir Arabic Book" w:eastAsia="Times New Roman" w:hAnsi="Avenir Arabic Book" w:cs="Avenir Arabic Book"/>
                <w:color w:val="000000" w:themeColor="text1"/>
                <w:sz w:val="14"/>
                <w:szCs w:val="14"/>
              </w:rPr>
              <w:t xml:space="preserve"> </w:t>
            </w:r>
            <w:r w:rsidR="00842FC2" w:rsidRPr="001C1C3B">
              <w:rPr>
                <w:rFonts w:ascii="Avenir Arabic Book" w:eastAsia="Times New Roman" w:hAnsi="Avenir Arabic Book" w:cs="Avenir Arabic Book"/>
                <w:color w:val="000000" w:themeColor="text1"/>
                <w:sz w:val="14"/>
                <w:szCs w:val="14"/>
              </w:rPr>
              <w:t>and amended pursuant to resolution numbe</w:t>
            </w:r>
            <w:r w:rsidR="00C85109" w:rsidRPr="001C1C3B">
              <w:rPr>
                <w:rFonts w:ascii="Avenir Arabic Book" w:eastAsia="Times New Roman" w:hAnsi="Avenir Arabic Book" w:cs="Avenir Arabic Book"/>
                <w:color w:val="000000" w:themeColor="text1"/>
                <w:sz w:val="14"/>
                <w:szCs w:val="14"/>
              </w:rPr>
              <w:t xml:space="preserve">r (2-7-2018) </w:t>
            </w:r>
            <w:r w:rsidR="00842FC2" w:rsidRPr="001C1C3B">
              <w:rPr>
                <w:rFonts w:ascii="Avenir Arabic Book" w:eastAsia="Times New Roman" w:hAnsi="Avenir Arabic Book" w:cs="Avenir Arabic Book"/>
                <w:color w:val="000000" w:themeColor="text1"/>
                <w:sz w:val="14"/>
                <w:szCs w:val="14"/>
              </w:rPr>
              <w:t>dated</w:t>
            </w:r>
            <w:r w:rsidR="00711145" w:rsidRPr="001C1C3B">
              <w:rPr>
                <w:rFonts w:ascii="Avenir Arabic Book" w:eastAsia="Times New Roman" w:hAnsi="Avenir Arabic Book" w:cs="Avenir Arabic Book"/>
                <w:color w:val="000000" w:themeColor="text1"/>
                <w:sz w:val="14"/>
                <w:szCs w:val="14"/>
              </w:rPr>
              <w:t xml:space="preserve"> </w:t>
            </w:r>
            <w:r w:rsidR="00C85109" w:rsidRPr="001C1C3B">
              <w:rPr>
                <w:rFonts w:ascii="Avenir Arabic Book" w:eastAsia="Times New Roman" w:hAnsi="Avenir Arabic Book" w:cs="Avenir Arabic Book"/>
                <w:color w:val="000000" w:themeColor="text1"/>
                <w:sz w:val="14"/>
                <w:szCs w:val="14"/>
              </w:rPr>
              <w:t xml:space="preserve">1/5/1439H corresponding to 18/1/2018G </w:t>
            </w:r>
            <w:r w:rsidR="00842FC2" w:rsidRPr="001C1C3B">
              <w:rPr>
                <w:rFonts w:ascii="Avenir Arabic Book" w:eastAsia="Times New Roman" w:hAnsi="Avenir Arabic Book" w:cs="Avenir Arabic Book"/>
                <w:color w:val="000000" w:themeColor="text1"/>
                <w:sz w:val="14"/>
                <w:szCs w:val="14"/>
              </w:rPr>
              <w:t xml:space="preserve">and amended pursuant to resolution number </w:t>
            </w:r>
            <w:r w:rsidR="00C85109" w:rsidRPr="001C1C3B">
              <w:rPr>
                <w:rFonts w:ascii="Avenir Arabic Book" w:eastAsia="Times New Roman" w:hAnsi="Avenir Arabic Book" w:cs="Avenir Arabic Book"/>
                <w:color w:val="000000" w:themeColor="text1"/>
                <w:sz w:val="14"/>
                <w:szCs w:val="14"/>
              </w:rPr>
              <w:t xml:space="preserve">(1-2-2022) </w:t>
            </w:r>
            <w:r w:rsidR="00842FC2" w:rsidRPr="001C1C3B">
              <w:rPr>
                <w:rFonts w:ascii="Avenir Arabic Book" w:eastAsia="Times New Roman" w:hAnsi="Avenir Arabic Book" w:cs="Avenir Arabic Book"/>
                <w:color w:val="000000" w:themeColor="text1"/>
                <w:sz w:val="14"/>
                <w:szCs w:val="14"/>
              </w:rPr>
              <w:t>d</w:t>
            </w:r>
            <w:r w:rsidR="00C85109" w:rsidRPr="001C1C3B">
              <w:rPr>
                <w:rFonts w:ascii="Avenir Arabic Book" w:eastAsia="Times New Roman" w:hAnsi="Avenir Arabic Book" w:cs="Avenir Arabic Book"/>
                <w:color w:val="000000" w:themeColor="text1"/>
                <w:sz w:val="14"/>
                <w:szCs w:val="14"/>
              </w:rPr>
              <w:t>ated 30/5/1443H corresponding to 3/1/2022G</w:t>
            </w:r>
            <w:r w:rsidRPr="001C1C3B">
              <w:rPr>
                <w:rFonts w:ascii="Avenir Arabic Book" w:eastAsia="Times New Roman" w:hAnsi="Avenir Arabic Book" w:cs="Avenir Arabic Book"/>
                <w:color w:val="000000" w:themeColor="text1"/>
                <w:sz w:val="14"/>
                <w:szCs w:val="14"/>
              </w:rPr>
              <w:t xml:space="preserve"> and the </w:t>
            </w:r>
            <w:r w:rsidR="004C644B" w:rsidRPr="001C1C3B">
              <w:rPr>
                <w:rFonts w:ascii="Avenir Arabic Book" w:eastAsia="Times New Roman" w:hAnsi="Avenir Arabic Book" w:cs="Avenir Arabic Book"/>
                <w:color w:val="000000" w:themeColor="text1"/>
                <w:sz w:val="14"/>
                <w:szCs w:val="14"/>
              </w:rPr>
              <w:t xml:space="preserve">Capital Market Institutions </w:t>
            </w:r>
            <w:r w:rsidRPr="001C1C3B">
              <w:rPr>
                <w:rFonts w:ascii="Avenir Arabic Book" w:eastAsia="Times New Roman" w:hAnsi="Avenir Arabic Book" w:cs="Avenir Arabic Book"/>
                <w:color w:val="000000" w:themeColor="text1"/>
                <w:sz w:val="14"/>
                <w:szCs w:val="14"/>
              </w:rPr>
              <w:t>Regulations issued by the Board of the Capital Market Authority pursuant to its resolution</w:t>
            </w:r>
            <w:r w:rsidRPr="00F14A29">
              <w:rPr>
                <w:rFonts w:ascii="Avenir Arabic Book" w:eastAsia="Times New Roman" w:hAnsi="Avenir Arabic Book" w:cs="Avenir Arabic Book"/>
                <w:color w:val="000000" w:themeColor="text1"/>
                <w:sz w:val="14"/>
                <w:szCs w:val="14"/>
              </w:rPr>
              <w:t xml:space="preserve"> No.</w:t>
            </w:r>
            <w:proofErr w:type="gramEnd"/>
            <w:r w:rsidRPr="00F14A29">
              <w:rPr>
                <w:rFonts w:ascii="Avenir Arabic Book" w:eastAsia="Times New Roman" w:hAnsi="Avenir Arabic Book" w:cs="Avenir Arabic Book"/>
                <w:color w:val="000000" w:themeColor="text1"/>
                <w:sz w:val="14"/>
                <w:szCs w:val="14"/>
              </w:rPr>
              <w:t xml:space="preserve"> (1-83-2005) dated 21/5/1426</w:t>
            </w:r>
            <w:r w:rsidR="00842FC2">
              <w:rPr>
                <w:rFonts w:ascii="Avenir Arabic Book" w:eastAsia="Times New Roman" w:hAnsi="Avenir Arabic Book" w:cs="Avenir Arabic Book"/>
                <w:color w:val="000000" w:themeColor="text1"/>
                <w:sz w:val="14"/>
                <w:szCs w:val="14"/>
              </w:rPr>
              <w:t>H</w:t>
            </w:r>
            <w:r w:rsidRPr="00F14A29">
              <w:rPr>
                <w:rFonts w:ascii="Avenir Arabic Book" w:eastAsia="Times New Roman" w:hAnsi="Avenir Arabic Book" w:cs="Avenir Arabic Book"/>
                <w:color w:val="000000" w:themeColor="text1"/>
                <w:sz w:val="14"/>
                <w:szCs w:val="14"/>
              </w:rPr>
              <w:t xml:space="preserve"> corresponding to 28/6/2005</w:t>
            </w:r>
            <w:r w:rsidR="00842FC2">
              <w:rPr>
                <w:rFonts w:ascii="Avenir Arabic Book" w:eastAsia="Times New Roman" w:hAnsi="Avenir Arabic Book" w:cs="Avenir Arabic Book"/>
                <w:color w:val="000000" w:themeColor="text1"/>
                <w:sz w:val="14"/>
                <w:szCs w:val="14"/>
              </w:rPr>
              <w:t>G</w:t>
            </w:r>
            <w:r w:rsidRPr="00F14A29">
              <w:rPr>
                <w:rFonts w:ascii="Avenir Arabic Book" w:eastAsia="Times New Roman" w:hAnsi="Avenir Arabic Book" w:cs="Avenir Arabic Book"/>
                <w:color w:val="000000" w:themeColor="text1"/>
                <w:sz w:val="14"/>
                <w:szCs w:val="14"/>
              </w:rPr>
              <w:t xml:space="preserve">, and Annex (a) Center Membership Terms and Conditions, </w:t>
            </w:r>
            <w:proofErr w:type="gramStart"/>
            <w:r w:rsidRPr="00F14A29">
              <w:rPr>
                <w:rFonts w:ascii="Avenir Arabic Book" w:eastAsia="Times New Roman" w:hAnsi="Avenir Arabic Book" w:cs="Avenir Arabic Book"/>
                <w:color w:val="000000" w:themeColor="text1"/>
                <w:sz w:val="14"/>
                <w:szCs w:val="14"/>
              </w:rPr>
              <w:t>Annex  (</w:t>
            </w:r>
            <w:proofErr w:type="gramEnd"/>
            <w:r w:rsidRPr="00F14A29">
              <w:rPr>
                <w:rFonts w:ascii="Avenir Arabic Book" w:eastAsia="Times New Roman" w:hAnsi="Avenir Arabic Book" w:cs="Avenir Arabic Book"/>
                <w:color w:val="000000" w:themeColor="text1"/>
                <w:sz w:val="14"/>
                <w:szCs w:val="14"/>
              </w:rPr>
              <w:t>b)  Fees  for the Center Membership,  in addition to the fees due upon the transactions resulting from Center membership, as determined by Edaa from time to time. The Applicant as well acknowledges and complies with the amendments that may occur.</w:t>
            </w:r>
          </w:p>
        </w:tc>
      </w:tr>
      <w:tr w:rsidR="00DF07CF" w:rsidRPr="00F14A29" w14:paraId="121F8647" w14:textId="77777777" w:rsidTr="00132759">
        <w:trPr>
          <w:gridBefore w:val="1"/>
          <w:wBefore w:w="6" w:type="dxa"/>
          <w:trHeight w:val="375"/>
        </w:trPr>
        <w:tc>
          <w:tcPr>
            <w:tcW w:w="4498" w:type="dxa"/>
            <w:gridSpan w:val="2"/>
            <w:shd w:val="clear" w:color="auto" w:fill="auto"/>
          </w:tcPr>
          <w:p w14:paraId="0C98D948" w14:textId="77777777" w:rsidR="00DF07CF" w:rsidRPr="00F14A29" w:rsidRDefault="00DF07CF" w:rsidP="006D59AE">
            <w:pPr>
              <w:bidi/>
              <w:spacing w:line="240" w:lineRule="exact"/>
              <w:ind w:left="346" w:hanging="346"/>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tl/>
              </w:rPr>
              <w:t xml:space="preserve">2. </w:t>
            </w:r>
            <w:r w:rsidRPr="00F14A29">
              <w:rPr>
                <w:rFonts w:ascii="Avenir Arabic Book" w:eastAsia="Times New Roman" w:hAnsi="Avenir Arabic Book" w:cs="Avenir Arabic Book"/>
                <w:color w:val="000000" w:themeColor="text1"/>
                <w:sz w:val="14"/>
                <w:szCs w:val="14"/>
                <w:rtl/>
              </w:rPr>
              <w:tab/>
              <w:t>أنه حصل على جميع الموافقات النظامية اللازمة للحصول على عضوية المركز، وأن البيانات الواردة في هذا النموذج وجميع المعلومات والمستندات المرفقة به صحيحة وسليمة ومحدثة.</w:t>
            </w:r>
          </w:p>
        </w:tc>
        <w:tc>
          <w:tcPr>
            <w:tcW w:w="4586" w:type="dxa"/>
            <w:gridSpan w:val="2"/>
            <w:shd w:val="clear" w:color="auto" w:fill="auto"/>
          </w:tcPr>
          <w:p w14:paraId="5ED45075" w14:textId="77777777" w:rsidR="00DF07CF" w:rsidRPr="00F14A29" w:rsidRDefault="006D59AE" w:rsidP="006D59AE">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 xml:space="preserve">2. </w:t>
            </w:r>
            <w:r w:rsidRPr="00F14A29">
              <w:rPr>
                <w:rFonts w:ascii="Avenir Arabic Book" w:eastAsia="Times New Roman" w:hAnsi="Avenir Arabic Book" w:cs="Avenir Arabic Book"/>
                <w:color w:val="000000" w:themeColor="text1"/>
                <w:sz w:val="14"/>
                <w:szCs w:val="14"/>
              </w:rPr>
              <w:tab/>
              <w:t xml:space="preserve">All required regulatory approvals to get the Membership Center </w:t>
            </w:r>
            <w:proofErr w:type="gramStart"/>
            <w:r w:rsidRPr="00F14A29">
              <w:rPr>
                <w:rFonts w:ascii="Avenir Arabic Book" w:eastAsia="Times New Roman" w:hAnsi="Avenir Arabic Book" w:cs="Avenir Arabic Book"/>
                <w:color w:val="000000" w:themeColor="text1"/>
                <w:sz w:val="14"/>
                <w:szCs w:val="14"/>
              </w:rPr>
              <w:t>have been obtained</w:t>
            </w:r>
            <w:proofErr w:type="gramEnd"/>
            <w:r w:rsidRPr="00F14A29">
              <w:rPr>
                <w:rFonts w:ascii="Avenir Arabic Book" w:eastAsia="Times New Roman" w:hAnsi="Avenir Arabic Book" w:cs="Avenir Arabic Book"/>
                <w:color w:val="000000" w:themeColor="text1"/>
                <w:sz w:val="14"/>
                <w:szCs w:val="14"/>
              </w:rPr>
              <w:t>, and all data, information and attached documents in this form are correct, accurate and updated.</w:t>
            </w:r>
          </w:p>
        </w:tc>
      </w:tr>
      <w:tr w:rsidR="00DF07CF" w:rsidRPr="00F14A29" w14:paraId="0DF28D42" w14:textId="77777777" w:rsidTr="00132759">
        <w:trPr>
          <w:gridBefore w:val="1"/>
          <w:wBefore w:w="6" w:type="dxa"/>
          <w:trHeight w:val="375"/>
        </w:trPr>
        <w:tc>
          <w:tcPr>
            <w:tcW w:w="4498" w:type="dxa"/>
            <w:gridSpan w:val="2"/>
            <w:shd w:val="clear" w:color="auto" w:fill="auto"/>
          </w:tcPr>
          <w:p w14:paraId="5E6F093D" w14:textId="77777777" w:rsidR="00DF07CF" w:rsidRPr="00F14A29" w:rsidRDefault="00DF07CF" w:rsidP="006D59AE">
            <w:pPr>
              <w:bidi/>
              <w:spacing w:line="240" w:lineRule="exact"/>
              <w:ind w:left="346" w:hanging="346"/>
              <w:contextualSpacing/>
              <w:jc w:val="both"/>
              <w:rPr>
                <w:rFonts w:ascii="Avenir Arabic Book" w:eastAsia="Times New Roman" w:hAnsi="Avenir Arabic Book" w:cs="Avenir Arabic Book"/>
                <w:color w:val="000000" w:themeColor="text1"/>
                <w:sz w:val="14"/>
                <w:szCs w:val="14"/>
              </w:rPr>
            </w:pPr>
            <w:r w:rsidRPr="00F14A29">
              <w:rPr>
                <w:rFonts w:ascii="Avenir Arabic Book" w:eastAsia="Times New Roman" w:hAnsi="Avenir Arabic Book" w:cs="Avenir Arabic Book"/>
                <w:color w:val="000000" w:themeColor="text1"/>
                <w:sz w:val="14"/>
                <w:szCs w:val="14"/>
                <w:rtl/>
              </w:rPr>
              <w:t xml:space="preserve">3. </w:t>
            </w:r>
            <w:r w:rsidRPr="00F14A29">
              <w:rPr>
                <w:rFonts w:ascii="Avenir Arabic Book" w:eastAsia="Times New Roman" w:hAnsi="Avenir Arabic Book" w:cs="Avenir Arabic Book"/>
                <w:color w:val="000000" w:themeColor="text1"/>
                <w:sz w:val="14"/>
                <w:szCs w:val="14"/>
                <w:rtl/>
              </w:rPr>
              <w:tab/>
              <w:t>إخلاء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لعضوية المركز أو أيٍ من التراخيص المرتبطة بها.</w:t>
            </w:r>
          </w:p>
        </w:tc>
        <w:tc>
          <w:tcPr>
            <w:tcW w:w="4586" w:type="dxa"/>
            <w:gridSpan w:val="2"/>
            <w:shd w:val="clear" w:color="auto" w:fill="auto"/>
          </w:tcPr>
          <w:p w14:paraId="64C252E2" w14:textId="77777777" w:rsidR="00DF07CF" w:rsidRPr="00F14A29" w:rsidRDefault="006D59AE" w:rsidP="006D59AE">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 xml:space="preserve">3. </w:t>
            </w:r>
            <w:r w:rsidRPr="00F14A29">
              <w:rPr>
                <w:rFonts w:ascii="Avenir Arabic Book" w:eastAsia="Times New Roman" w:hAnsi="Avenir Arabic Book" w:cs="Avenir Arabic Book"/>
                <w:color w:val="000000" w:themeColor="text1"/>
                <w:sz w:val="14"/>
                <w:szCs w:val="14"/>
              </w:rPr>
              <w:tab/>
              <w:t>Discharging Edaa, its board of directors, directors, officers, mother companies, and subsidiaries thereof from any liability, claims, losses, compensations, actions, or liability towards any person or entity, resulting directly or indirectly from the Membership Center or any related Licenses.</w:t>
            </w:r>
          </w:p>
        </w:tc>
      </w:tr>
      <w:tr w:rsidR="00DF07CF" w:rsidRPr="00F14A29" w14:paraId="69145BEC" w14:textId="77777777" w:rsidTr="0053676D">
        <w:trPr>
          <w:gridBefore w:val="1"/>
          <w:wBefore w:w="6" w:type="dxa"/>
          <w:trHeight w:val="375"/>
        </w:trPr>
        <w:tc>
          <w:tcPr>
            <w:tcW w:w="4498" w:type="dxa"/>
            <w:gridSpan w:val="2"/>
            <w:tcBorders>
              <w:bottom w:val="single" w:sz="4" w:space="0" w:color="auto"/>
            </w:tcBorders>
            <w:shd w:val="clear" w:color="auto" w:fill="auto"/>
          </w:tcPr>
          <w:p w14:paraId="2D21D8B2" w14:textId="77777777" w:rsidR="00DF07CF" w:rsidRPr="00F14A29" w:rsidRDefault="00DF07CF" w:rsidP="006D59AE">
            <w:pPr>
              <w:bidi/>
              <w:spacing w:line="240" w:lineRule="exact"/>
              <w:ind w:left="346" w:hanging="346"/>
              <w:contextualSpacing/>
              <w:jc w:val="both"/>
              <w:rPr>
                <w:rFonts w:ascii="Avenir Arabic Book" w:eastAsia="Times New Roman" w:hAnsi="Avenir Arabic Book" w:cs="Avenir Arabic Book"/>
                <w:color w:val="000000" w:themeColor="text1"/>
                <w:sz w:val="14"/>
                <w:szCs w:val="14"/>
              </w:rPr>
            </w:pPr>
            <w:r w:rsidRPr="00F14A29">
              <w:rPr>
                <w:rFonts w:ascii="Avenir Arabic Book" w:eastAsia="Times New Roman" w:hAnsi="Avenir Arabic Book" w:cs="Avenir Arabic Book"/>
                <w:color w:val="000000" w:themeColor="text1"/>
                <w:sz w:val="14"/>
                <w:szCs w:val="14"/>
                <w:rtl/>
              </w:rPr>
              <w:t xml:space="preserve">4. </w:t>
            </w:r>
            <w:r w:rsidRPr="00F14A29">
              <w:rPr>
                <w:rFonts w:ascii="Avenir Arabic Book" w:eastAsia="Times New Roman" w:hAnsi="Avenir Arabic Book" w:cs="Avenir Arabic Book"/>
                <w:color w:val="000000" w:themeColor="text1"/>
                <w:sz w:val="14"/>
                <w:szCs w:val="14"/>
                <w:rtl/>
              </w:rPr>
              <w:tab/>
              <w:t>أنه استلم نسخة من أصل طلب العضوية المقدم لإيداع.</w:t>
            </w:r>
          </w:p>
        </w:tc>
        <w:tc>
          <w:tcPr>
            <w:tcW w:w="4586" w:type="dxa"/>
            <w:gridSpan w:val="2"/>
            <w:tcBorders>
              <w:bottom w:val="single" w:sz="4" w:space="0" w:color="auto"/>
            </w:tcBorders>
            <w:shd w:val="clear" w:color="auto" w:fill="auto"/>
          </w:tcPr>
          <w:p w14:paraId="0682F597" w14:textId="77777777" w:rsidR="00DF07CF" w:rsidRPr="00F14A29" w:rsidRDefault="006D59AE" w:rsidP="006D59AE">
            <w:pPr>
              <w:ind w:left="344" w:hanging="344"/>
              <w:contextualSpacing/>
              <w:jc w:val="both"/>
              <w:rPr>
                <w:rFonts w:ascii="Avenir Arabic Book" w:eastAsia="Times New Roman" w:hAnsi="Avenir Arabic Book" w:cs="Avenir Arabic Book"/>
                <w:color w:val="FFFFFF" w:themeColor="background1"/>
                <w:sz w:val="14"/>
                <w:szCs w:val="14"/>
              </w:rPr>
            </w:pPr>
            <w:r w:rsidRPr="00F14A29">
              <w:rPr>
                <w:rFonts w:ascii="Avenir Arabic Book" w:eastAsia="Times New Roman" w:hAnsi="Avenir Arabic Book" w:cs="Avenir Arabic Book"/>
                <w:color w:val="000000" w:themeColor="text1"/>
                <w:sz w:val="14"/>
                <w:szCs w:val="14"/>
              </w:rPr>
              <w:t xml:space="preserve">4. </w:t>
            </w:r>
            <w:r w:rsidRPr="00F14A29">
              <w:rPr>
                <w:rFonts w:ascii="Avenir Arabic Book" w:eastAsia="Times New Roman" w:hAnsi="Avenir Arabic Book" w:cs="Avenir Arabic Book"/>
                <w:color w:val="000000" w:themeColor="text1"/>
                <w:sz w:val="14"/>
                <w:szCs w:val="14"/>
              </w:rPr>
              <w:tab/>
              <w:t>Receiving an original copy of Center Member Application submitted to Edaa.</w:t>
            </w:r>
          </w:p>
        </w:tc>
      </w:tr>
      <w:tr w:rsidR="00132759" w:rsidRPr="00F14A29" w14:paraId="53D3D99C" w14:textId="77777777" w:rsidTr="0053676D">
        <w:trPr>
          <w:gridBefore w:val="1"/>
          <w:wBefore w:w="6" w:type="dxa"/>
        </w:trPr>
        <w:tc>
          <w:tcPr>
            <w:tcW w:w="3136" w:type="dxa"/>
            <w:tcBorders>
              <w:top w:val="single" w:sz="4" w:space="0" w:color="auto"/>
              <w:left w:val="single" w:sz="4" w:space="0" w:color="auto"/>
              <w:bottom w:val="single" w:sz="4" w:space="0" w:color="auto"/>
              <w:right w:val="single" w:sz="4" w:space="0" w:color="auto"/>
            </w:tcBorders>
            <w:shd w:val="clear" w:color="auto" w:fill="001E33"/>
            <w:vAlign w:val="center"/>
          </w:tcPr>
          <w:p w14:paraId="4D17642B" w14:textId="77777777" w:rsidR="00132759" w:rsidRPr="00F14A29" w:rsidRDefault="00132759" w:rsidP="0069129F">
            <w:pPr>
              <w:ind w:left="47" w:hanging="47"/>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tl/>
              </w:rPr>
              <w:t>اسم صاحب الصلاحية</w:t>
            </w:r>
          </w:p>
          <w:p w14:paraId="156AB3FE" w14:textId="77777777" w:rsidR="00132759" w:rsidRPr="00F14A29" w:rsidRDefault="00132759" w:rsidP="0069129F">
            <w:pPr>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Pr>
              <w:t>Delegated Person Name</w:t>
            </w:r>
          </w:p>
        </w:tc>
        <w:tc>
          <w:tcPr>
            <w:tcW w:w="3098" w:type="dxa"/>
            <w:gridSpan w:val="2"/>
            <w:tcBorders>
              <w:top w:val="single" w:sz="4" w:space="0" w:color="auto"/>
              <w:left w:val="single" w:sz="4" w:space="0" w:color="auto"/>
              <w:bottom w:val="single" w:sz="4" w:space="0" w:color="auto"/>
              <w:right w:val="single" w:sz="4" w:space="0" w:color="auto"/>
            </w:tcBorders>
            <w:shd w:val="clear" w:color="auto" w:fill="001E33"/>
            <w:vAlign w:val="center"/>
          </w:tcPr>
          <w:p w14:paraId="3987E01B" w14:textId="77777777" w:rsidR="00132759" w:rsidRPr="00F14A29" w:rsidRDefault="00132759" w:rsidP="00132759">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الختم</w:t>
            </w:r>
          </w:p>
          <w:p w14:paraId="2CAD3491" w14:textId="77777777" w:rsidR="00132759" w:rsidRPr="00F14A29" w:rsidRDefault="00132759" w:rsidP="00132759">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Pr>
              <w:t>Stamp</w:t>
            </w:r>
          </w:p>
        </w:tc>
        <w:tc>
          <w:tcPr>
            <w:tcW w:w="2850" w:type="dxa"/>
            <w:tcBorders>
              <w:top w:val="single" w:sz="4" w:space="0" w:color="auto"/>
              <w:left w:val="single" w:sz="4" w:space="0" w:color="auto"/>
              <w:bottom w:val="single" w:sz="4" w:space="0" w:color="auto"/>
              <w:right w:val="single" w:sz="4" w:space="0" w:color="auto"/>
            </w:tcBorders>
            <w:shd w:val="clear" w:color="auto" w:fill="001E33"/>
            <w:vAlign w:val="center"/>
          </w:tcPr>
          <w:p w14:paraId="0BC66077" w14:textId="77777777" w:rsidR="00132759" w:rsidRPr="00F14A29" w:rsidRDefault="00132759" w:rsidP="0069129F">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التوقيع</w:t>
            </w:r>
          </w:p>
          <w:p w14:paraId="546F7B23" w14:textId="77777777" w:rsidR="00132759" w:rsidRPr="00F14A29" w:rsidRDefault="00132759" w:rsidP="00110754">
            <w:pPr>
              <w:bidi/>
              <w:ind w:left="47" w:hanging="47"/>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Pr>
              <w:t>Signature</w:t>
            </w:r>
          </w:p>
        </w:tc>
      </w:tr>
      <w:tr w:rsidR="00132759" w:rsidRPr="00F14A29" w14:paraId="0BAF272C" w14:textId="77777777" w:rsidTr="0053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sdt>
          <w:sdtPr>
            <w:rPr>
              <w:rStyle w:val="StyleMEM"/>
              <w:rtl/>
            </w:rPr>
            <w:id w:val="-1229539301"/>
            <w:placeholder>
              <w:docPart w:val="5B57CAC59447417B97220D29529078F6"/>
            </w:placeholder>
            <w:showingPlcHdr/>
          </w:sdtPr>
          <w:sdtEndPr>
            <w:rPr>
              <w:rStyle w:val="DefaultParagraphFont"/>
              <w:rFonts w:ascii="Avenir Arabic Book" w:hAnsi="Avenir Arabic Book" w:cs="Avenir Arabic Book"/>
              <w:sz w:val="16"/>
              <w:szCs w:val="16"/>
            </w:rPr>
          </w:sdtEndPr>
          <w:sdtContent>
            <w:tc>
              <w:tcPr>
                <w:tcW w:w="3142" w:type="dxa"/>
                <w:gridSpan w:val="2"/>
                <w:tcBorders>
                  <w:top w:val="single" w:sz="4" w:space="0" w:color="auto"/>
                  <w:left w:val="single" w:sz="4" w:space="0" w:color="auto"/>
                  <w:bottom w:val="single" w:sz="4" w:space="0" w:color="auto"/>
                  <w:right w:val="single" w:sz="4" w:space="0" w:color="auto"/>
                </w:tcBorders>
                <w:vAlign w:val="center"/>
              </w:tcPr>
              <w:p w14:paraId="01502518" w14:textId="77777777" w:rsidR="00132759" w:rsidRPr="00F14A29" w:rsidRDefault="00132759" w:rsidP="00BF0696">
                <w:pPr>
                  <w:bidi/>
                  <w:ind w:left="47" w:hanging="47"/>
                  <w:jc w:val="center"/>
                  <w:rPr>
                    <w:rFonts w:ascii="Avenir Arabic Book" w:hAnsi="Avenir Arabic Book" w:cs="Avenir Arabic Book"/>
                    <w:sz w:val="16"/>
                    <w:szCs w:val="16"/>
                    <w:rtl/>
                  </w:rPr>
                </w:pPr>
                <w:r w:rsidRPr="00F14A29">
                  <w:rPr>
                    <w:rStyle w:val="PlaceholderText"/>
                    <w:rFonts w:ascii="Avenir Arabic Book" w:hAnsi="Avenir Arabic Book" w:cs="Avenir Arabic Book"/>
                  </w:rPr>
                  <w:t>Click or tap here to enter text.</w:t>
                </w:r>
              </w:p>
            </w:tc>
          </w:sdtContent>
        </w:sdt>
        <w:tc>
          <w:tcPr>
            <w:tcW w:w="3098" w:type="dxa"/>
            <w:gridSpan w:val="2"/>
            <w:vMerge w:val="restart"/>
            <w:tcBorders>
              <w:top w:val="single" w:sz="4" w:space="0" w:color="auto"/>
              <w:left w:val="single" w:sz="4" w:space="0" w:color="auto"/>
              <w:bottom w:val="single" w:sz="4" w:space="0" w:color="auto"/>
              <w:right w:val="single" w:sz="4" w:space="0" w:color="auto"/>
            </w:tcBorders>
            <w:vAlign w:val="center"/>
          </w:tcPr>
          <w:p w14:paraId="7AABC103" w14:textId="77777777" w:rsidR="00132759" w:rsidRPr="00F14A29" w:rsidRDefault="00132759" w:rsidP="0069129F">
            <w:pPr>
              <w:bidi/>
              <w:ind w:left="47" w:hanging="47"/>
              <w:jc w:val="center"/>
              <w:rPr>
                <w:rFonts w:ascii="Avenir Arabic Book" w:hAnsi="Avenir Arabic Book" w:cs="Avenir Arabic Book"/>
                <w:sz w:val="16"/>
                <w:szCs w:val="16"/>
                <w:rtl/>
              </w:rPr>
            </w:pPr>
          </w:p>
        </w:tc>
        <w:tc>
          <w:tcPr>
            <w:tcW w:w="2850" w:type="dxa"/>
            <w:vMerge w:val="restart"/>
            <w:tcBorders>
              <w:top w:val="single" w:sz="4" w:space="0" w:color="auto"/>
              <w:left w:val="single" w:sz="4" w:space="0" w:color="auto"/>
              <w:bottom w:val="single" w:sz="4" w:space="0" w:color="auto"/>
              <w:right w:val="single" w:sz="4" w:space="0" w:color="auto"/>
            </w:tcBorders>
            <w:vAlign w:val="center"/>
          </w:tcPr>
          <w:p w14:paraId="2A18923E" w14:textId="77777777" w:rsidR="00132759" w:rsidRPr="00F14A29" w:rsidRDefault="00132759" w:rsidP="0069129F">
            <w:pPr>
              <w:bidi/>
              <w:ind w:left="47" w:hanging="47"/>
              <w:jc w:val="center"/>
              <w:rPr>
                <w:rFonts w:ascii="Avenir Arabic Book" w:hAnsi="Avenir Arabic Book" w:cs="Avenir Arabic Book"/>
                <w:sz w:val="16"/>
                <w:szCs w:val="16"/>
                <w:rtl/>
              </w:rPr>
            </w:pPr>
          </w:p>
        </w:tc>
      </w:tr>
      <w:tr w:rsidR="00132759" w:rsidRPr="00F14A29" w14:paraId="5BCFD033" w14:textId="77777777" w:rsidTr="0053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sdt>
          <w:sdtPr>
            <w:rPr>
              <w:rStyle w:val="StyleMEM"/>
              <w:rtl/>
            </w:rPr>
            <w:id w:val="-2068025662"/>
            <w:placeholder>
              <w:docPart w:val="06F458505E304F1AB7B66C1A79FFC6DD"/>
            </w:placeholder>
            <w:showingPlcHdr/>
          </w:sdtPr>
          <w:sdtEndPr>
            <w:rPr>
              <w:rStyle w:val="DefaultParagraphFont"/>
              <w:rFonts w:ascii="Avenir Arabic Book" w:hAnsi="Avenir Arabic Book" w:cs="Avenir Arabic Book"/>
              <w:sz w:val="16"/>
              <w:szCs w:val="16"/>
            </w:rPr>
          </w:sdtEndPr>
          <w:sdtContent>
            <w:tc>
              <w:tcPr>
                <w:tcW w:w="3142" w:type="dxa"/>
                <w:gridSpan w:val="2"/>
                <w:tcBorders>
                  <w:top w:val="single" w:sz="4" w:space="0" w:color="auto"/>
                  <w:left w:val="single" w:sz="4" w:space="0" w:color="auto"/>
                  <w:bottom w:val="single" w:sz="4" w:space="0" w:color="auto"/>
                  <w:right w:val="single" w:sz="4" w:space="0" w:color="auto"/>
                </w:tcBorders>
                <w:vAlign w:val="center"/>
              </w:tcPr>
              <w:p w14:paraId="597E83DF" w14:textId="77777777" w:rsidR="00132759" w:rsidRPr="00F14A29" w:rsidRDefault="00132759" w:rsidP="00BF0696">
                <w:pPr>
                  <w:bidi/>
                  <w:jc w:val="center"/>
                  <w:rPr>
                    <w:rFonts w:ascii="Avenir Arabic Book" w:hAnsi="Avenir Arabic Book" w:cs="Avenir Arabic Book"/>
                    <w:sz w:val="16"/>
                    <w:szCs w:val="16"/>
                    <w:rtl/>
                  </w:rPr>
                </w:pPr>
                <w:r w:rsidRPr="00F14A29">
                  <w:rPr>
                    <w:rStyle w:val="PlaceholderText"/>
                    <w:rFonts w:ascii="Avenir Arabic Book" w:hAnsi="Avenir Arabic Book" w:cs="Avenir Arabic Book"/>
                  </w:rPr>
                  <w:t>Click or tap here to enter text.</w:t>
                </w:r>
              </w:p>
            </w:tc>
          </w:sdtContent>
        </w:sdt>
        <w:tc>
          <w:tcPr>
            <w:tcW w:w="3098" w:type="dxa"/>
            <w:gridSpan w:val="2"/>
            <w:vMerge/>
            <w:tcBorders>
              <w:top w:val="single" w:sz="4" w:space="0" w:color="auto"/>
              <w:left w:val="single" w:sz="4" w:space="0" w:color="auto"/>
              <w:bottom w:val="single" w:sz="4" w:space="0" w:color="auto"/>
              <w:right w:val="single" w:sz="4" w:space="0" w:color="auto"/>
            </w:tcBorders>
          </w:tcPr>
          <w:p w14:paraId="6595E763" w14:textId="77777777" w:rsidR="00132759" w:rsidRPr="00F14A29" w:rsidRDefault="00132759" w:rsidP="002E1AC0">
            <w:pPr>
              <w:bidi/>
              <w:rPr>
                <w:rFonts w:ascii="Avenir Arabic Book" w:hAnsi="Avenir Arabic Book" w:cs="Avenir Arabic Book"/>
                <w:sz w:val="16"/>
                <w:szCs w:val="16"/>
                <w:rtl/>
              </w:rPr>
            </w:pPr>
          </w:p>
        </w:tc>
        <w:tc>
          <w:tcPr>
            <w:tcW w:w="2850" w:type="dxa"/>
            <w:vMerge/>
            <w:tcBorders>
              <w:top w:val="single" w:sz="4" w:space="0" w:color="auto"/>
              <w:left w:val="single" w:sz="4" w:space="0" w:color="auto"/>
              <w:bottom w:val="single" w:sz="4" w:space="0" w:color="auto"/>
              <w:right w:val="single" w:sz="4" w:space="0" w:color="auto"/>
            </w:tcBorders>
          </w:tcPr>
          <w:p w14:paraId="42DAB7F3" w14:textId="77777777" w:rsidR="00132759" w:rsidRPr="00F14A29" w:rsidRDefault="00132759" w:rsidP="002E1AC0">
            <w:pPr>
              <w:bidi/>
              <w:rPr>
                <w:rFonts w:ascii="Avenir Arabic Book" w:hAnsi="Avenir Arabic Book" w:cs="Avenir Arabic Book"/>
                <w:sz w:val="16"/>
                <w:szCs w:val="16"/>
                <w:rtl/>
              </w:rPr>
            </w:pPr>
          </w:p>
        </w:tc>
      </w:tr>
    </w:tbl>
    <w:p w14:paraId="4E731615" w14:textId="77777777" w:rsidR="004805B7" w:rsidRPr="00F14A29" w:rsidRDefault="004805B7">
      <w:pPr>
        <w:bidi/>
        <w:rPr>
          <w:rFonts w:ascii="Avenir Arabic Book" w:hAnsi="Avenir Arabic Book" w:cs="Avenir Arabic Book"/>
        </w:rPr>
      </w:pPr>
    </w:p>
    <w:tbl>
      <w:tblPr>
        <w:tblStyle w:val="TableGrid"/>
        <w:bidiVisual/>
        <w:tblW w:w="9084" w:type="dxa"/>
        <w:tblInd w:w="153" w:type="dxa"/>
        <w:tblLook w:val="04A0" w:firstRow="1" w:lastRow="0" w:firstColumn="1" w:lastColumn="0" w:noHBand="0" w:noVBand="1"/>
      </w:tblPr>
      <w:tblGrid>
        <w:gridCol w:w="4499"/>
        <w:gridCol w:w="4585"/>
      </w:tblGrid>
      <w:tr w:rsidR="00693987" w:rsidRPr="00F14A29" w14:paraId="54D43852" w14:textId="77777777" w:rsidTr="00EC416F">
        <w:trPr>
          <w:trHeight w:val="288"/>
        </w:trPr>
        <w:tc>
          <w:tcPr>
            <w:tcW w:w="4499" w:type="dxa"/>
            <w:tcBorders>
              <w:top w:val="single" w:sz="4" w:space="0" w:color="auto"/>
              <w:left w:val="single" w:sz="4" w:space="0" w:color="auto"/>
              <w:bottom w:val="single" w:sz="4" w:space="0" w:color="auto"/>
              <w:right w:val="nil"/>
            </w:tcBorders>
            <w:shd w:val="clear" w:color="auto" w:fill="001E33"/>
            <w:vAlign w:val="center"/>
          </w:tcPr>
          <w:p w14:paraId="30231080" w14:textId="77777777" w:rsidR="00693987" w:rsidRPr="00F14A29" w:rsidRDefault="00693987" w:rsidP="00377099">
            <w:pPr>
              <w:bidi/>
              <w:jc w:val="both"/>
              <w:rPr>
                <w:rFonts w:ascii="Avenir Arabic Book"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tl/>
              </w:rPr>
              <w:t>المستندات المطلوب إرفاقها مع طلب العضوية:</w:t>
            </w:r>
          </w:p>
        </w:tc>
        <w:tc>
          <w:tcPr>
            <w:tcW w:w="4585" w:type="dxa"/>
            <w:tcBorders>
              <w:top w:val="single" w:sz="4" w:space="0" w:color="auto"/>
              <w:left w:val="nil"/>
              <w:bottom w:val="single" w:sz="4" w:space="0" w:color="auto"/>
              <w:right w:val="single" w:sz="4" w:space="0" w:color="auto"/>
            </w:tcBorders>
            <w:shd w:val="clear" w:color="auto" w:fill="001E33"/>
            <w:vAlign w:val="center"/>
          </w:tcPr>
          <w:p w14:paraId="4C3CD56B" w14:textId="77777777" w:rsidR="00693987" w:rsidRPr="00F14A29" w:rsidRDefault="00FA6EDA" w:rsidP="00377099">
            <w:pPr>
              <w:jc w:val="both"/>
              <w:rPr>
                <w:rFonts w:ascii="Avenir Arabic Book"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6"/>
                <w:szCs w:val="16"/>
              </w:rPr>
              <w:t>Required Documents to be attached with the application</w:t>
            </w:r>
            <w:r w:rsidR="00377099" w:rsidRPr="00F14A29">
              <w:rPr>
                <w:rFonts w:ascii="Avenir Arabic Book" w:hAnsi="Avenir Arabic Book" w:cs="Avenir Arabic Book"/>
                <w:color w:val="FFFFFF" w:themeColor="background1"/>
                <w:sz w:val="16"/>
                <w:szCs w:val="16"/>
              </w:rPr>
              <w:t>:</w:t>
            </w:r>
          </w:p>
        </w:tc>
      </w:tr>
      <w:tr w:rsidR="00693987" w:rsidRPr="00F14A29" w14:paraId="34EB1F69" w14:textId="77777777" w:rsidTr="00554EE9">
        <w:trPr>
          <w:trHeight w:val="54"/>
        </w:trPr>
        <w:tc>
          <w:tcPr>
            <w:tcW w:w="4499" w:type="dxa"/>
            <w:tcBorders>
              <w:top w:val="single" w:sz="4" w:space="0" w:color="auto"/>
              <w:left w:val="nil"/>
              <w:bottom w:val="nil"/>
              <w:right w:val="nil"/>
            </w:tcBorders>
          </w:tcPr>
          <w:p w14:paraId="6C818272" w14:textId="77777777" w:rsidR="00693987" w:rsidRPr="0053676D" w:rsidRDefault="0069398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1.</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 xml:space="preserve">نسخة </w:t>
            </w:r>
            <w:r w:rsidR="00285212" w:rsidRPr="0053676D">
              <w:rPr>
                <w:rFonts w:ascii="Avenir Arabic Book" w:hAnsi="Avenir Arabic Book" w:cs="Avenir Arabic Book"/>
                <w:sz w:val="14"/>
                <w:szCs w:val="14"/>
              </w:rPr>
              <w:t xml:space="preserve"> </w:t>
            </w:r>
            <w:r w:rsidR="00285212" w:rsidRPr="0053676D">
              <w:rPr>
                <w:rFonts w:ascii="Avenir Arabic Book" w:hAnsi="Avenir Arabic Book" w:cs="Avenir Arabic Book"/>
                <w:sz w:val="14"/>
                <w:szCs w:val="14"/>
                <w:rtl/>
              </w:rPr>
              <w:t xml:space="preserve">إلكترونية </w:t>
            </w:r>
            <w:r w:rsidRPr="0053676D">
              <w:rPr>
                <w:rFonts w:ascii="Avenir Arabic Book" w:hAnsi="Avenir Arabic Book" w:cs="Avenir Arabic Book"/>
                <w:sz w:val="14"/>
                <w:szCs w:val="14"/>
                <w:rtl/>
              </w:rPr>
              <w:t>من السجل التجاري</w:t>
            </w:r>
            <w:r w:rsidR="00285212" w:rsidRPr="0053676D">
              <w:rPr>
                <w:rFonts w:ascii="Avenir Arabic Book" w:hAnsi="Avenir Arabic Book" w:cs="Avenir Arabic Book"/>
                <w:sz w:val="14"/>
                <w:szCs w:val="14"/>
                <w:rtl/>
              </w:rPr>
              <w:t xml:space="preserve"> الصادرة عن وزارة التجارة والاستثمار</w:t>
            </w:r>
            <w:r w:rsidR="006A46B7" w:rsidRPr="0053676D">
              <w:rPr>
                <w:rFonts w:ascii="Avenir Arabic Book" w:hAnsi="Avenir Arabic Book" w:cs="Avenir Arabic Book"/>
                <w:sz w:val="14"/>
                <w:szCs w:val="14"/>
              </w:rPr>
              <w:t>.</w:t>
            </w:r>
          </w:p>
        </w:tc>
        <w:tc>
          <w:tcPr>
            <w:tcW w:w="4585" w:type="dxa"/>
            <w:tcBorders>
              <w:top w:val="single" w:sz="4" w:space="0" w:color="auto"/>
              <w:left w:val="nil"/>
              <w:bottom w:val="nil"/>
              <w:right w:val="nil"/>
            </w:tcBorders>
          </w:tcPr>
          <w:p w14:paraId="3F763564" w14:textId="77777777" w:rsidR="00693987" w:rsidRPr="0053676D" w:rsidRDefault="00377099"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1.</w:t>
            </w:r>
            <w:r w:rsidR="00E60D75" w:rsidRPr="0053676D">
              <w:rPr>
                <w:rFonts w:ascii="Avenir Arabic Book" w:hAnsi="Avenir Arabic Book" w:cs="Avenir Arabic Book"/>
                <w:sz w:val="14"/>
                <w:szCs w:val="14"/>
              </w:rPr>
              <w:t xml:space="preserve"> </w:t>
            </w:r>
            <w:r w:rsidRPr="0053676D">
              <w:rPr>
                <w:rFonts w:ascii="Avenir Arabic Book" w:hAnsi="Avenir Arabic Book" w:cs="Avenir Arabic Book"/>
                <w:sz w:val="14"/>
                <w:szCs w:val="14"/>
              </w:rPr>
              <w:tab/>
            </w:r>
            <w:r w:rsidR="006A46B7" w:rsidRPr="0053676D">
              <w:rPr>
                <w:rFonts w:ascii="Avenir Arabic Book" w:hAnsi="Avenir Arabic Book" w:cs="Avenir Arabic Book"/>
                <w:sz w:val="14"/>
                <w:szCs w:val="14"/>
              </w:rPr>
              <w:t>A</w:t>
            </w:r>
            <w:r w:rsidR="00E60D75" w:rsidRPr="0053676D">
              <w:rPr>
                <w:rFonts w:ascii="Avenir Arabic Book" w:hAnsi="Avenir Arabic Book" w:cs="Avenir Arabic Book"/>
                <w:sz w:val="14"/>
                <w:szCs w:val="14"/>
              </w:rPr>
              <w:t xml:space="preserve">n </w:t>
            </w:r>
            <w:r w:rsidR="006A46B7" w:rsidRPr="0053676D">
              <w:rPr>
                <w:rFonts w:ascii="Avenir Arabic Book" w:hAnsi="Avenir Arabic Book" w:cs="Avenir Arabic Book"/>
                <w:sz w:val="14"/>
                <w:szCs w:val="14"/>
              </w:rPr>
              <w:t xml:space="preserve">electronic </w:t>
            </w:r>
            <w:r w:rsidR="00693987" w:rsidRPr="0053676D">
              <w:rPr>
                <w:rFonts w:ascii="Avenir Arabic Book" w:hAnsi="Avenir Arabic Book" w:cs="Avenir Arabic Book"/>
                <w:sz w:val="14"/>
                <w:szCs w:val="14"/>
              </w:rPr>
              <w:t xml:space="preserve">copy of </w:t>
            </w:r>
            <w:r w:rsidR="00E60D75" w:rsidRPr="0053676D">
              <w:rPr>
                <w:rFonts w:ascii="Avenir Arabic Book" w:hAnsi="Avenir Arabic Book" w:cs="Avenir Arabic Book"/>
                <w:sz w:val="14"/>
                <w:szCs w:val="14"/>
              </w:rPr>
              <w:t>the Commercial</w:t>
            </w:r>
            <w:r w:rsidR="00693987" w:rsidRPr="0053676D">
              <w:rPr>
                <w:rFonts w:ascii="Avenir Arabic Book" w:hAnsi="Avenir Arabic Book" w:cs="Avenir Arabic Book"/>
                <w:sz w:val="14"/>
                <w:szCs w:val="14"/>
              </w:rPr>
              <w:t xml:space="preserve"> Register</w:t>
            </w:r>
            <w:r w:rsidR="006A46B7" w:rsidRPr="0053676D">
              <w:rPr>
                <w:rFonts w:ascii="Avenir Arabic Book" w:hAnsi="Avenir Arabic Book" w:cs="Avenir Arabic Book"/>
                <w:sz w:val="14"/>
                <w:szCs w:val="14"/>
              </w:rPr>
              <w:t xml:space="preserve"> issued by </w:t>
            </w:r>
            <w:r w:rsidR="00E60D75" w:rsidRPr="0053676D">
              <w:rPr>
                <w:rFonts w:ascii="Avenir Arabic Book" w:hAnsi="Avenir Arabic Book" w:cs="Avenir Arabic Book"/>
                <w:sz w:val="14"/>
                <w:szCs w:val="14"/>
              </w:rPr>
              <w:t xml:space="preserve">Ministry of Commerce and Investment. </w:t>
            </w:r>
            <w:r w:rsidR="00693987" w:rsidRPr="0053676D">
              <w:rPr>
                <w:rFonts w:ascii="Avenir Arabic Book" w:hAnsi="Avenir Arabic Book" w:cs="Avenir Arabic Book"/>
                <w:sz w:val="14"/>
                <w:szCs w:val="14"/>
                <w:rtl/>
              </w:rPr>
              <w:t>.</w:t>
            </w:r>
          </w:p>
        </w:tc>
      </w:tr>
      <w:tr w:rsidR="00693987" w:rsidRPr="00F14A29" w14:paraId="1019BDBF" w14:textId="77777777" w:rsidTr="00554EE9">
        <w:trPr>
          <w:trHeight w:val="297"/>
        </w:trPr>
        <w:tc>
          <w:tcPr>
            <w:tcW w:w="4499" w:type="dxa"/>
            <w:tcBorders>
              <w:top w:val="nil"/>
              <w:left w:val="nil"/>
              <w:bottom w:val="nil"/>
              <w:right w:val="nil"/>
            </w:tcBorders>
          </w:tcPr>
          <w:p w14:paraId="3B20D011" w14:textId="494BA704" w:rsidR="00693987" w:rsidRPr="0053676D" w:rsidRDefault="00693987" w:rsidP="00F75EF8">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2.</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 xml:space="preserve">نسخة من الترخيص الصادر من هيئة السوق المالية إذا كان الطلب لعضوية المركز من فئة </w:t>
            </w:r>
            <w:r w:rsidRPr="00F56131">
              <w:rPr>
                <w:rFonts w:ascii="Avenir Arabic Book" w:hAnsi="Avenir Arabic Book" w:cs="Avenir Arabic Book"/>
                <w:sz w:val="14"/>
                <w:szCs w:val="14"/>
                <w:rtl/>
              </w:rPr>
              <w:t>الحفظ</w:t>
            </w:r>
            <w:r w:rsidR="00C85109" w:rsidRPr="00F56131">
              <w:rPr>
                <w:rFonts w:ascii="Avenir Arabic Book" w:hAnsi="Avenir Arabic Book" w:cs="Avenir Arabic Book" w:hint="cs"/>
                <w:sz w:val="14"/>
                <w:szCs w:val="14"/>
                <w:rtl/>
              </w:rPr>
              <w:t xml:space="preserve"> ( إذا كان المتقدم </w:t>
            </w:r>
            <w:r w:rsidR="00C85109" w:rsidRPr="00F56131">
              <w:rPr>
                <w:rFonts w:ascii="Avenir Arabic Book" w:hAnsi="Avenir Arabic Book" w:cs="Avenir Arabic Book"/>
                <w:sz w:val="14"/>
                <w:szCs w:val="14"/>
                <w:rtl/>
              </w:rPr>
              <w:t>بنك</w:t>
            </w:r>
            <w:r w:rsidR="00C85109" w:rsidRPr="00F56131">
              <w:rPr>
                <w:rFonts w:ascii="Avenir Arabic Book" w:hAnsi="Avenir Arabic Book" w:cs="Avenir Arabic Book" w:hint="cs"/>
                <w:sz w:val="14"/>
                <w:szCs w:val="14"/>
                <w:rtl/>
              </w:rPr>
              <w:t>ً</w:t>
            </w:r>
            <w:r w:rsidR="00F75EF8" w:rsidRPr="00F56131">
              <w:rPr>
                <w:rFonts w:ascii="Avenir Arabic Book" w:hAnsi="Avenir Arabic Book" w:cs="Avenir Arabic Book"/>
                <w:sz w:val="14"/>
                <w:szCs w:val="14"/>
                <w:rtl/>
              </w:rPr>
              <w:t xml:space="preserve">ا محليًا، </w:t>
            </w:r>
            <w:r w:rsidR="00F75EF8" w:rsidRPr="00F56131">
              <w:rPr>
                <w:rFonts w:ascii="Avenir Arabic Book" w:hAnsi="Avenir Arabic Book" w:cs="Avenir Arabic Book" w:hint="cs"/>
                <w:sz w:val="14"/>
                <w:szCs w:val="14"/>
                <w:rtl/>
              </w:rPr>
              <w:t>بش</w:t>
            </w:r>
            <w:r w:rsidR="00C85109" w:rsidRPr="00F56131">
              <w:rPr>
                <w:rFonts w:ascii="Avenir Arabic Book" w:hAnsi="Avenir Arabic Book" w:cs="Avenir Arabic Book"/>
                <w:sz w:val="14"/>
                <w:szCs w:val="14"/>
                <w:rtl/>
              </w:rPr>
              <w:t>رط حصوله على كتاب عدم ممانعة من الهيئة والبنك المركزي للتصرف كعضو حفظ</w:t>
            </w:r>
            <w:r w:rsidR="00C85109" w:rsidRPr="00F56131">
              <w:rPr>
                <w:rFonts w:ascii="Avenir Arabic Book" w:hAnsi="Avenir Arabic Book" w:cs="Avenir Arabic Book" w:hint="cs"/>
                <w:sz w:val="14"/>
                <w:szCs w:val="14"/>
                <w:rtl/>
              </w:rPr>
              <w:t>)</w:t>
            </w:r>
            <w:r w:rsidRPr="00F56131">
              <w:rPr>
                <w:rFonts w:ascii="Avenir Arabic Book" w:hAnsi="Avenir Arabic Book" w:cs="Avenir Arabic Book"/>
                <w:sz w:val="14"/>
                <w:szCs w:val="14"/>
                <w:rtl/>
              </w:rPr>
              <w:t>،</w:t>
            </w:r>
            <w:r w:rsidRPr="0053676D">
              <w:rPr>
                <w:rFonts w:ascii="Avenir Arabic Book" w:hAnsi="Avenir Arabic Book" w:cs="Avenir Arabic Book"/>
                <w:sz w:val="14"/>
                <w:szCs w:val="14"/>
                <w:rtl/>
              </w:rPr>
              <w:t xml:space="preserve"> أو ما يثبت مشاركة مقدم الطلب في نظام التحويلات السريعة إذا كان الطلب لعضوية المركز من فئة التسوية.</w:t>
            </w:r>
          </w:p>
        </w:tc>
        <w:tc>
          <w:tcPr>
            <w:tcW w:w="4585" w:type="dxa"/>
            <w:tcBorders>
              <w:top w:val="nil"/>
              <w:left w:val="nil"/>
              <w:bottom w:val="nil"/>
              <w:right w:val="nil"/>
            </w:tcBorders>
          </w:tcPr>
          <w:p w14:paraId="74DAFC9B" w14:textId="7B956F01" w:rsidR="00693987" w:rsidRPr="0053676D" w:rsidRDefault="00693987" w:rsidP="00F75EF8">
            <w:pPr>
              <w:ind w:left="344" w:hanging="344"/>
              <w:jc w:val="both"/>
              <w:rPr>
                <w:rFonts w:ascii="Avenir Arabic Book" w:hAnsi="Avenir Arabic Book" w:cs="Avenir Arabic Book"/>
                <w:sz w:val="14"/>
                <w:szCs w:val="14"/>
                <w:rtl/>
              </w:rPr>
            </w:pPr>
            <w:proofErr w:type="gramStart"/>
            <w:r w:rsidRPr="0053676D">
              <w:rPr>
                <w:rFonts w:ascii="Avenir Arabic Book" w:hAnsi="Avenir Arabic Book" w:cs="Avenir Arabic Book"/>
                <w:sz w:val="14"/>
                <w:szCs w:val="14"/>
              </w:rPr>
              <w:t xml:space="preserve">2. </w:t>
            </w:r>
            <w:r w:rsidR="00377099" w:rsidRPr="0053676D">
              <w:rPr>
                <w:rFonts w:ascii="Avenir Arabic Book" w:hAnsi="Avenir Arabic Book" w:cs="Avenir Arabic Book"/>
                <w:sz w:val="14"/>
                <w:szCs w:val="14"/>
              </w:rPr>
              <w:tab/>
            </w:r>
            <w:r w:rsidR="00FA6419" w:rsidRPr="0053676D">
              <w:rPr>
                <w:rFonts w:ascii="Avenir Arabic Book" w:hAnsi="Avenir Arabic Book" w:cs="Avenir Arabic Book"/>
                <w:sz w:val="14"/>
                <w:szCs w:val="14"/>
              </w:rPr>
              <w:t xml:space="preserve">Copy of the license issued by the </w:t>
            </w:r>
            <w:r w:rsidRPr="0053676D">
              <w:rPr>
                <w:rFonts w:ascii="Avenir Arabic Book" w:hAnsi="Avenir Arabic Book" w:cs="Avenir Arabic Book"/>
                <w:sz w:val="14"/>
                <w:szCs w:val="14"/>
              </w:rPr>
              <w:t xml:space="preserve">Capital Market Authority if the application if related to custody </w:t>
            </w:r>
            <w:r w:rsidRPr="00F56131">
              <w:rPr>
                <w:rFonts w:ascii="Avenir Arabic Book" w:hAnsi="Avenir Arabic Book" w:cs="Avenir Arabic Book"/>
                <w:sz w:val="14"/>
                <w:szCs w:val="14"/>
              </w:rPr>
              <w:t>category</w:t>
            </w:r>
            <w:r w:rsidR="00F75EF8" w:rsidRPr="00F56131">
              <w:rPr>
                <w:rFonts w:ascii="Avenir Arabic Book" w:hAnsi="Avenir Arabic Book" w:cs="Avenir Arabic Book"/>
                <w:sz w:val="14"/>
                <w:szCs w:val="14"/>
              </w:rPr>
              <w:t xml:space="preserve"> (For a Local Bank which is regulated by SAMA which has received a non-objection letter from both the Authority and SAMA to act as a Custody Member)</w:t>
            </w:r>
            <w:r w:rsidR="00F75EF8">
              <w:rPr>
                <w:rFonts w:ascii="Avenir Arabic Book" w:hAnsi="Avenir Arabic Book" w:cs="Avenir Arabic Book"/>
                <w:sz w:val="14"/>
                <w:szCs w:val="14"/>
              </w:rPr>
              <w:t xml:space="preserve"> </w:t>
            </w:r>
            <w:r w:rsidRPr="0053676D">
              <w:rPr>
                <w:rFonts w:ascii="Avenir Arabic Book" w:hAnsi="Avenir Arabic Book" w:cs="Avenir Arabic Book"/>
                <w:sz w:val="14"/>
                <w:szCs w:val="14"/>
              </w:rPr>
              <w:t>, or any proof that the applicant is a participating member of the Payment System if the application is related to settlement category.</w:t>
            </w:r>
            <w:proofErr w:type="gramEnd"/>
          </w:p>
        </w:tc>
      </w:tr>
      <w:tr w:rsidR="00693987" w:rsidRPr="00F14A29" w14:paraId="6669A037" w14:textId="77777777" w:rsidTr="00554EE9">
        <w:tc>
          <w:tcPr>
            <w:tcW w:w="4499" w:type="dxa"/>
            <w:tcBorders>
              <w:top w:val="nil"/>
              <w:left w:val="nil"/>
              <w:bottom w:val="nil"/>
              <w:right w:val="nil"/>
            </w:tcBorders>
          </w:tcPr>
          <w:p w14:paraId="4691108B" w14:textId="77777777" w:rsidR="00693987" w:rsidRPr="0053676D" w:rsidRDefault="0069398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3.</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مستندات التأسيس وما يثبت إيداع رأس المال (يجب أن تكون نسخة عقد التأسيس مصدقة من قبل وزارة التجارة و</w:t>
            </w:r>
            <w:r w:rsidR="006471A7" w:rsidRPr="0053676D">
              <w:rPr>
                <w:rFonts w:ascii="Avenir Arabic Book" w:hAnsi="Avenir Arabic Book" w:cs="Avenir Arabic Book"/>
                <w:sz w:val="14"/>
                <w:szCs w:val="14"/>
                <w:rtl/>
              </w:rPr>
              <w:t>الاستثمار، و</w:t>
            </w:r>
            <w:r w:rsidRPr="0053676D">
              <w:rPr>
                <w:rFonts w:ascii="Avenir Arabic Book" w:hAnsi="Avenir Arabic Book" w:cs="Avenir Arabic Book"/>
                <w:sz w:val="14"/>
                <w:szCs w:val="14"/>
                <w:rtl/>
              </w:rPr>
              <w:t>كتابة العدل).</w:t>
            </w:r>
          </w:p>
        </w:tc>
        <w:tc>
          <w:tcPr>
            <w:tcW w:w="4585" w:type="dxa"/>
            <w:tcBorders>
              <w:top w:val="nil"/>
              <w:left w:val="nil"/>
              <w:bottom w:val="nil"/>
              <w:right w:val="nil"/>
            </w:tcBorders>
          </w:tcPr>
          <w:p w14:paraId="46347B43" w14:textId="77777777" w:rsidR="00693987" w:rsidRPr="0053676D" w:rsidRDefault="00693987"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 xml:space="preserve">3. </w:t>
            </w:r>
            <w:r w:rsidR="00377099" w:rsidRPr="0053676D">
              <w:rPr>
                <w:rFonts w:ascii="Avenir Arabic Book" w:hAnsi="Avenir Arabic Book" w:cs="Avenir Arabic Book"/>
                <w:sz w:val="14"/>
                <w:szCs w:val="14"/>
              </w:rPr>
              <w:tab/>
            </w:r>
            <w:r w:rsidRPr="0053676D">
              <w:rPr>
                <w:rFonts w:ascii="Avenir Arabic Book" w:hAnsi="Avenir Arabic Book" w:cs="Avenir Arabic Book"/>
                <w:sz w:val="14"/>
                <w:szCs w:val="14"/>
              </w:rPr>
              <w:t xml:space="preserve">Establishment legal documents, evidence of opening bank account, and capital depository certificate (articles of associations should be ratified by the Ministry of </w:t>
            </w:r>
            <w:r w:rsidR="00FA6419" w:rsidRPr="0053676D">
              <w:rPr>
                <w:rFonts w:ascii="Avenir Arabic Book" w:hAnsi="Avenir Arabic Book" w:cs="Avenir Arabic Book"/>
                <w:sz w:val="14"/>
                <w:szCs w:val="14"/>
              </w:rPr>
              <w:t>C</w:t>
            </w:r>
            <w:r w:rsidRPr="0053676D">
              <w:rPr>
                <w:rFonts w:ascii="Avenir Arabic Book" w:hAnsi="Avenir Arabic Book" w:cs="Avenir Arabic Book"/>
                <w:sz w:val="14"/>
                <w:szCs w:val="14"/>
              </w:rPr>
              <w:t>ommerce and</w:t>
            </w:r>
            <w:r w:rsidR="006471A7" w:rsidRPr="0053676D">
              <w:rPr>
                <w:rFonts w:ascii="Avenir Arabic Book" w:hAnsi="Avenir Arabic Book" w:cs="Avenir Arabic Book"/>
                <w:sz w:val="14"/>
                <w:szCs w:val="14"/>
              </w:rPr>
              <w:t xml:space="preserve"> Investment</w:t>
            </w:r>
            <w:r w:rsidRPr="0053676D">
              <w:rPr>
                <w:rFonts w:ascii="Avenir Arabic Book" w:hAnsi="Avenir Arabic Book" w:cs="Avenir Arabic Book"/>
                <w:sz w:val="14"/>
                <w:szCs w:val="14"/>
              </w:rPr>
              <w:t xml:space="preserve"> and Notary)  </w:t>
            </w:r>
          </w:p>
        </w:tc>
      </w:tr>
      <w:tr w:rsidR="00693987" w:rsidRPr="00F14A29" w14:paraId="06018EDC" w14:textId="77777777" w:rsidTr="00554EE9">
        <w:tc>
          <w:tcPr>
            <w:tcW w:w="4499" w:type="dxa"/>
            <w:tcBorders>
              <w:top w:val="nil"/>
              <w:left w:val="nil"/>
              <w:bottom w:val="nil"/>
              <w:right w:val="nil"/>
            </w:tcBorders>
          </w:tcPr>
          <w:p w14:paraId="7D3446E0" w14:textId="77777777" w:rsidR="00693987" w:rsidRPr="0053676D" w:rsidRDefault="0069398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 xml:space="preserve">4. </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 xml:space="preserve">نسخة من نموذج التفويض، ونسخة من المستند النظامي لإثبات صلاحية المفوض بتوقيع الطلب (مثال، النظام الأساس أو جدول الصلاحيات المعتمد من قبل مجلس الإدارة).  </w:t>
            </w:r>
          </w:p>
        </w:tc>
        <w:tc>
          <w:tcPr>
            <w:tcW w:w="4585" w:type="dxa"/>
            <w:tcBorders>
              <w:top w:val="nil"/>
              <w:left w:val="nil"/>
              <w:bottom w:val="nil"/>
              <w:right w:val="nil"/>
            </w:tcBorders>
          </w:tcPr>
          <w:p w14:paraId="59900AF7" w14:textId="77777777" w:rsidR="00693987" w:rsidRPr="0053676D" w:rsidRDefault="00FA6EDA"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 xml:space="preserve">4. </w:t>
            </w:r>
            <w:r w:rsidR="00377099" w:rsidRPr="0053676D">
              <w:rPr>
                <w:rFonts w:ascii="Avenir Arabic Book" w:hAnsi="Avenir Arabic Book" w:cs="Avenir Arabic Book"/>
                <w:sz w:val="14"/>
                <w:szCs w:val="14"/>
              </w:rPr>
              <w:tab/>
            </w:r>
            <w:r w:rsidRPr="0053676D">
              <w:rPr>
                <w:rFonts w:ascii="Avenir Arabic Book" w:hAnsi="Avenir Arabic Book" w:cs="Avenir Arabic Book"/>
                <w:sz w:val="14"/>
                <w:szCs w:val="14"/>
              </w:rPr>
              <w:t>Delegation letter for the applicant delegated person</w:t>
            </w:r>
            <w:r w:rsidR="00DE680E" w:rsidRPr="0053676D">
              <w:rPr>
                <w:rFonts w:ascii="Avenir Arabic Book" w:hAnsi="Avenir Arabic Book" w:cs="Avenir Arabic Book"/>
                <w:sz w:val="14"/>
                <w:szCs w:val="14"/>
              </w:rPr>
              <w:t xml:space="preserve">  and a copy of the legal document to prove the validity of the delegator to  singe the request (for example, the </w:t>
            </w:r>
            <w:r w:rsidR="00A93B62" w:rsidRPr="0053676D">
              <w:rPr>
                <w:rFonts w:ascii="Avenir Arabic Book" w:hAnsi="Avenir Arabic Book" w:cs="Avenir Arabic Book"/>
                <w:sz w:val="14"/>
                <w:szCs w:val="14"/>
              </w:rPr>
              <w:t>Article of Association</w:t>
            </w:r>
            <w:r w:rsidR="00DE680E" w:rsidRPr="0053676D">
              <w:rPr>
                <w:rFonts w:ascii="Avenir Arabic Book" w:hAnsi="Avenir Arabic Book" w:cs="Avenir Arabic Book"/>
                <w:sz w:val="14"/>
                <w:szCs w:val="14"/>
              </w:rPr>
              <w:t xml:space="preserve"> </w:t>
            </w:r>
            <w:r w:rsidR="00F93532" w:rsidRPr="0053676D">
              <w:rPr>
                <w:rFonts w:ascii="Avenir Arabic Book" w:hAnsi="Avenir Arabic Book" w:cs="Avenir Arabic Book"/>
                <w:sz w:val="14"/>
                <w:szCs w:val="14"/>
              </w:rPr>
              <w:t>an authority matrix</w:t>
            </w:r>
            <w:r w:rsidR="00DE680E" w:rsidRPr="0053676D">
              <w:rPr>
                <w:rFonts w:ascii="Avenir Arabic Book" w:hAnsi="Avenir Arabic Book" w:cs="Avenir Arabic Book"/>
                <w:sz w:val="14"/>
                <w:szCs w:val="14"/>
              </w:rPr>
              <w:t xml:space="preserve"> approved by the Board of </w:t>
            </w:r>
            <w:r w:rsidRPr="0053676D">
              <w:rPr>
                <w:rFonts w:ascii="Avenir Arabic Book" w:hAnsi="Avenir Arabic Book" w:cs="Avenir Arabic Book"/>
                <w:sz w:val="14"/>
                <w:szCs w:val="14"/>
              </w:rPr>
              <w:t xml:space="preserve"> </w:t>
            </w:r>
            <w:r w:rsidR="00DE680E" w:rsidRPr="0053676D">
              <w:rPr>
                <w:rFonts w:ascii="Avenir Arabic Book" w:hAnsi="Avenir Arabic Book" w:cs="Avenir Arabic Book"/>
                <w:sz w:val="14"/>
                <w:szCs w:val="14"/>
              </w:rPr>
              <w:t>Directors )</w:t>
            </w:r>
          </w:p>
        </w:tc>
      </w:tr>
      <w:tr w:rsidR="006471A7" w:rsidRPr="00F14A29" w14:paraId="3E04B2D1" w14:textId="77777777" w:rsidTr="00554EE9">
        <w:tc>
          <w:tcPr>
            <w:tcW w:w="4499" w:type="dxa"/>
            <w:tcBorders>
              <w:top w:val="nil"/>
              <w:left w:val="nil"/>
              <w:bottom w:val="nil"/>
              <w:right w:val="nil"/>
            </w:tcBorders>
          </w:tcPr>
          <w:p w14:paraId="04D23B55" w14:textId="77777777" w:rsidR="006471A7" w:rsidRPr="0053676D" w:rsidRDefault="006471A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 xml:space="preserve">5. </w:t>
            </w:r>
            <w:r w:rsidR="00377099" w:rsidRPr="0053676D">
              <w:rPr>
                <w:rFonts w:ascii="Avenir Arabic Book" w:hAnsi="Avenir Arabic Book" w:cs="Avenir Arabic Book"/>
                <w:sz w:val="14"/>
                <w:szCs w:val="14"/>
                <w:rtl/>
              </w:rPr>
              <w:tab/>
            </w:r>
            <w:r w:rsidRPr="0053676D">
              <w:rPr>
                <w:rFonts w:ascii="Avenir Arabic Book" w:hAnsi="Avenir Arabic Book" w:cs="Avenir Arabic Book"/>
                <w:sz w:val="14"/>
                <w:szCs w:val="14"/>
                <w:rtl/>
              </w:rPr>
              <w:t>بيانات أعضاء مجلس الإدارة.</w:t>
            </w:r>
          </w:p>
        </w:tc>
        <w:tc>
          <w:tcPr>
            <w:tcW w:w="4585" w:type="dxa"/>
            <w:tcBorders>
              <w:top w:val="nil"/>
              <w:left w:val="nil"/>
              <w:bottom w:val="nil"/>
              <w:right w:val="nil"/>
            </w:tcBorders>
          </w:tcPr>
          <w:p w14:paraId="103AE235" w14:textId="77777777" w:rsidR="006471A7" w:rsidRPr="0053676D" w:rsidRDefault="006471A7" w:rsidP="00377099">
            <w:pPr>
              <w:ind w:left="344" w:hanging="344"/>
              <w:jc w:val="both"/>
              <w:rPr>
                <w:rFonts w:ascii="Avenir Arabic Book" w:hAnsi="Avenir Arabic Book" w:cs="Avenir Arabic Book"/>
                <w:sz w:val="14"/>
                <w:szCs w:val="14"/>
              </w:rPr>
            </w:pPr>
            <w:r w:rsidRPr="0053676D">
              <w:rPr>
                <w:rFonts w:ascii="Avenir Arabic Book" w:hAnsi="Avenir Arabic Book" w:cs="Avenir Arabic Book"/>
                <w:sz w:val="14"/>
                <w:szCs w:val="14"/>
              </w:rPr>
              <w:t>5.</w:t>
            </w:r>
            <w:r w:rsidRPr="0053676D">
              <w:rPr>
                <w:rFonts w:ascii="Avenir Arabic Book" w:hAnsi="Avenir Arabic Book" w:cs="Avenir Arabic Book"/>
                <w:sz w:val="14"/>
                <w:szCs w:val="14"/>
                <w:rtl/>
              </w:rPr>
              <w:t xml:space="preserve"> </w:t>
            </w:r>
            <w:r w:rsidRPr="0053676D">
              <w:rPr>
                <w:rFonts w:ascii="Avenir Arabic Book" w:hAnsi="Avenir Arabic Book" w:cs="Avenir Arabic Book"/>
                <w:sz w:val="14"/>
                <w:szCs w:val="14"/>
              </w:rPr>
              <w:t xml:space="preserve"> </w:t>
            </w:r>
            <w:r w:rsidR="00377099" w:rsidRPr="0053676D">
              <w:rPr>
                <w:rFonts w:ascii="Avenir Arabic Book" w:hAnsi="Avenir Arabic Book" w:cs="Avenir Arabic Book"/>
                <w:sz w:val="14"/>
                <w:szCs w:val="14"/>
              </w:rPr>
              <w:tab/>
            </w:r>
            <w:r w:rsidRPr="0053676D">
              <w:rPr>
                <w:rFonts w:ascii="Avenir Arabic Book" w:hAnsi="Avenir Arabic Book" w:cs="Avenir Arabic Book"/>
                <w:sz w:val="14"/>
                <w:szCs w:val="14"/>
              </w:rPr>
              <w:t xml:space="preserve">Board </w:t>
            </w:r>
            <w:r w:rsidR="00F93532" w:rsidRPr="0053676D">
              <w:rPr>
                <w:rFonts w:ascii="Avenir Arabic Book" w:hAnsi="Avenir Arabic Book" w:cs="Avenir Arabic Book"/>
                <w:sz w:val="14"/>
                <w:szCs w:val="14"/>
              </w:rPr>
              <w:t xml:space="preserve">of Directors </w:t>
            </w:r>
            <w:r w:rsidRPr="0053676D">
              <w:rPr>
                <w:rFonts w:ascii="Avenir Arabic Book" w:hAnsi="Avenir Arabic Book" w:cs="Avenir Arabic Book"/>
                <w:sz w:val="14"/>
                <w:szCs w:val="14"/>
              </w:rPr>
              <w:t>Members information.</w:t>
            </w:r>
          </w:p>
        </w:tc>
      </w:tr>
      <w:tr w:rsidR="00693987" w:rsidRPr="00F14A29" w14:paraId="2D023D04" w14:textId="77777777" w:rsidTr="00554EE9">
        <w:tc>
          <w:tcPr>
            <w:tcW w:w="4499" w:type="dxa"/>
            <w:tcBorders>
              <w:top w:val="nil"/>
              <w:left w:val="nil"/>
              <w:bottom w:val="nil"/>
              <w:right w:val="nil"/>
            </w:tcBorders>
          </w:tcPr>
          <w:p w14:paraId="554CD22B" w14:textId="77777777" w:rsidR="00693987" w:rsidRPr="00536F25" w:rsidRDefault="006471A7" w:rsidP="00BB043C">
            <w:pPr>
              <w:bidi/>
              <w:ind w:left="427" w:hanging="360"/>
              <w:jc w:val="both"/>
              <w:rPr>
                <w:rFonts w:ascii="Avenir Arabic Book" w:hAnsi="Avenir Arabic Book" w:cs="Avenir Arabic Book"/>
                <w:sz w:val="14"/>
                <w:szCs w:val="14"/>
                <w:rtl/>
              </w:rPr>
            </w:pPr>
            <w:r w:rsidRPr="00536F25">
              <w:rPr>
                <w:rFonts w:ascii="Avenir Arabic Book" w:hAnsi="Avenir Arabic Book" w:cs="Avenir Arabic Book"/>
                <w:sz w:val="14"/>
                <w:szCs w:val="14"/>
                <w:rtl/>
              </w:rPr>
              <w:t>6.</w:t>
            </w:r>
            <w:r w:rsidR="00377099" w:rsidRPr="00536F25">
              <w:rPr>
                <w:rFonts w:ascii="Avenir Arabic Book" w:hAnsi="Avenir Arabic Book" w:cs="Avenir Arabic Book"/>
                <w:sz w:val="14"/>
                <w:szCs w:val="14"/>
                <w:rtl/>
              </w:rPr>
              <w:tab/>
            </w:r>
            <w:r w:rsidR="00BB043C" w:rsidRPr="00536F25">
              <w:rPr>
                <w:rFonts w:ascii="Avenir Arabic Book" w:hAnsi="Avenir Arabic Book" w:cs="Avenir Arabic Book" w:hint="cs"/>
                <w:sz w:val="14"/>
                <w:szCs w:val="14"/>
                <w:rtl/>
              </w:rPr>
              <w:t>خطاب</w:t>
            </w:r>
            <w:r w:rsidR="00693987" w:rsidRPr="00536F25">
              <w:rPr>
                <w:rFonts w:ascii="Avenir Arabic Book" w:hAnsi="Avenir Arabic Book" w:cs="Avenir Arabic Book"/>
                <w:sz w:val="14"/>
                <w:szCs w:val="14"/>
                <w:rtl/>
              </w:rPr>
              <w:t xml:space="preserve"> </w:t>
            </w:r>
            <w:r w:rsidR="00BB043C" w:rsidRPr="00536F25">
              <w:rPr>
                <w:rFonts w:ascii="Avenir Arabic Book" w:hAnsi="Avenir Arabic Book" w:cs="Avenir Arabic Book" w:hint="cs"/>
                <w:sz w:val="14"/>
                <w:szCs w:val="14"/>
                <w:rtl/>
              </w:rPr>
              <w:t>تعهد</w:t>
            </w:r>
            <w:r w:rsidR="00693987" w:rsidRPr="00536F25">
              <w:rPr>
                <w:rFonts w:ascii="Avenir Arabic Book" w:hAnsi="Avenir Arabic Book" w:cs="Avenir Arabic Book"/>
                <w:sz w:val="14"/>
                <w:szCs w:val="14"/>
                <w:rtl/>
              </w:rPr>
              <w:t xml:space="preserve"> (يُقدم من قبل طالب العضوية لفئة الحفظ فقط).</w:t>
            </w:r>
          </w:p>
        </w:tc>
        <w:tc>
          <w:tcPr>
            <w:tcW w:w="4585" w:type="dxa"/>
            <w:tcBorders>
              <w:top w:val="nil"/>
              <w:left w:val="nil"/>
              <w:bottom w:val="nil"/>
              <w:right w:val="nil"/>
            </w:tcBorders>
          </w:tcPr>
          <w:p w14:paraId="7F279814" w14:textId="77777777" w:rsidR="00693987" w:rsidRPr="00536F25" w:rsidRDefault="006471A7" w:rsidP="00BB043C">
            <w:pPr>
              <w:ind w:left="344" w:hanging="344"/>
              <w:jc w:val="both"/>
              <w:rPr>
                <w:rFonts w:ascii="Avenir Arabic Book" w:hAnsi="Avenir Arabic Book" w:cs="Avenir Arabic Book"/>
                <w:sz w:val="14"/>
                <w:szCs w:val="14"/>
                <w:rtl/>
              </w:rPr>
            </w:pPr>
            <w:r w:rsidRPr="00536F25">
              <w:rPr>
                <w:rFonts w:ascii="Avenir Arabic Book" w:hAnsi="Avenir Arabic Book" w:cs="Avenir Arabic Book"/>
                <w:sz w:val="14"/>
                <w:szCs w:val="14"/>
              </w:rPr>
              <w:t>6.</w:t>
            </w:r>
            <w:r w:rsidR="00377099" w:rsidRPr="00536F25">
              <w:rPr>
                <w:rFonts w:ascii="Avenir Arabic Book" w:hAnsi="Avenir Arabic Book" w:cs="Avenir Arabic Book"/>
                <w:sz w:val="14"/>
                <w:szCs w:val="14"/>
              </w:rPr>
              <w:tab/>
            </w:r>
            <w:r w:rsidR="00BB043C" w:rsidRPr="00536F25">
              <w:rPr>
                <w:rFonts w:ascii="Avenir Arabic Book" w:hAnsi="Avenir Arabic Book" w:cs="Avenir Arabic Book"/>
                <w:sz w:val="14"/>
                <w:szCs w:val="14"/>
              </w:rPr>
              <w:t>Obligation</w:t>
            </w:r>
            <w:r w:rsidR="00FA6EDA" w:rsidRPr="00536F25">
              <w:rPr>
                <w:rFonts w:ascii="Avenir Arabic Book" w:hAnsi="Avenir Arabic Book" w:cs="Avenir Arabic Book"/>
                <w:sz w:val="14"/>
                <w:szCs w:val="14"/>
              </w:rPr>
              <w:t xml:space="preserve"> Letter (should be</w:t>
            </w:r>
            <w:r w:rsidR="00F93532" w:rsidRPr="00536F25">
              <w:rPr>
                <w:rFonts w:ascii="Avenir Arabic Book" w:hAnsi="Avenir Arabic Book" w:cs="Avenir Arabic Book"/>
                <w:sz w:val="14"/>
                <w:szCs w:val="14"/>
              </w:rPr>
              <w:t xml:space="preserve"> provided by the custody membership applicant)</w:t>
            </w:r>
          </w:p>
        </w:tc>
      </w:tr>
      <w:tr w:rsidR="00693987" w:rsidRPr="00F14A29" w14:paraId="2CCBA9D7" w14:textId="77777777" w:rsidTr="00554EE9">
        <w:tc>
          <w:tcPr>
            <w:tcW w:w="4499" w:type="dxa"/>
            <w:tcBorders>
              <w:top w:val="nil"/>
              <w:left w:val="nil"/>
              <w:bottom w:val="nil"/>
              <w:right w:val="nil"/>
            </w:tcBorders>
          </w:tcPr>
          <w:p w14:paraId="49EB7EC5" w14:textId="77777777" w:rsidR="00693987" w:rsidRPr="0053676D" w:rsidRDefault="006471A7" w:rsidP="00377099">
            <w:pPr>
              <w:bidi/>
              <w:ind w:left="427" w:hanging="360"/>
              <w:jc w:val="both"/>
              <w:rPr>
                <w:rFonts w:ascii="Avenir Arabic Book" w:hAnsi="Avenir Arabic Book" w:cs="Avenir Arabic Book"/>
                <w:sz w:val="14"/>
                <w:szCs w:val="14"/>
                <w:rtl/>
              </w:rPr>
            </w:pPr>
            <w:r w:rsidRPr="0053676D">
              <w:rPr>
                <w:rFonts w:ascii="Avenir Arabic Book" w:hAnsi="Avenir Arabic Book" w:cs="Avenir Arabic Book"/>
                <w:sz w:val="14"/>
                <w:szCs w:val="14"/>
                <w:rtl/>
              </w:rPr>
              <w:t xml:space="preserve">7. </w:t>
            </w:r>
            <w:r w:rsidR="00377099" w:rsidRPr="0053676D">
              <w:rPr>
                <w:rFonts w:ascii="Avenir Arabic Book" w:hAnsi="Avenir Arabic Book" w:cs="Avenir Arabic Book"/>
                <w:sz w:val="14"/>
                <w:szCs w:val="14"/>
                <w:rtl/>
              </w:rPr>
              <w:tab/>
            </w:r>
            <w:r w:rsidR="00693987" w:rsidRPr="0053676D">
              <w:rPr>
                <w:rFonts w:ascii="Avenir Arabic Book" w:hAnsi="Avenir Arabic Book" w:cs="Avenir Arabic Book"/>
                <w:sz w:val="14"/>
                <w:szCs w:val="14"/>
                <w:rtl/>
              </w:rPr>
              <w:t xml:space="preserve">نموذج طلب اسم مستخدم المعتمد لدى </w:t>
            </w:r>
            <w:r w:rsidR="003463F6" w:rsidRPr="0053676D">
              <w:rPr>
                <w:rFonts w:ascii="Avenir Arabic Book" w:hAnsi="Avenir Arabic Book" w:cs="Avenir Arabic Book"/>
                <w:sz w:val="14"/>
                <w:szCs w:val="14"/>
                <w:rtl/>
              </w:rPr>
              <w:t>إيداع</w:t>
            </w:r>
            <w:r w:rsidR="00693987" w:rsidRPr="0053676D">
              <w:rPr>
                <w:rFonts w:ascii="Avenir Arabic Book" w:hAnsi="Avenir Arabic Book" w:cs="Avenir Arabic Book"/>
                <w:sz w:val="14"/>
                <w:szCs w:val="14"/>
                <w:rtl/>
              </w:rPr>
              <w:t>.</w:t>
            </w:r>
          </w:p>
        </w:tc>
        <w:tc>
          <w:tcPr>
            <w:tcW w:w="4585" w:type="dxa"/>
            <w:tcBorders>
              <w:top w:val="nil"/>
              <w:left w:val="nil"/>
              <w:bottom w:val="nil"/>
              <w:right w:val="nil"/>
            </w:tcBorders>
          </w:tcPr>
          <w:p w14:paraId="6A6B2DDF" w14:textId="77777777" w:rsidR="00693987" w:rsidRPr="0053676D" w:rsidRDefault="006471A7" w:rsidP="00377099">
            <w:pPr>
              <w:ind w:left="344" w:hanging="344"/>
              <w:jc w:val="both"/>
              <w:rPr>
                <w:rFonts w:ascii="Avenir Arabic Book" w:hAnsi="Avenir Arabic Book" w:cs="Avenir Arabic Book"/>
                <w:sz w:val="14"/>
                <w:szCs w:val="14"/>
                <w:rtl/>
              </w:rPr>
            </w:pPr>
            <w:r w:rsidRPr="0053676D">
              <w:rPr>
                <w:rFonts w:ascii="Avenir Arabic Book" w:hAnsi="Avenir Arabic Book" w:cs="Avenir Arabic Book"/>
                <w:sz w:val="14"/>
                <w:szCs w:val="14"/>
              </w:rPr>
              <w:t>7</w:t>
            </w:r>
            <w:r w:rsidR="00FA6EDA" w:rsidRPr="0053676D">
              <w:rPr>
                <w:rFonts w:ascii="Avenir Arabic Book" w:hAnsi="Avenir Arabic Book" w:cs="Avenir Arabic Book"/>
                <w:sz w:val="14"/>
                <w:szCs w:val="14"/>
              </w:rPr>
              <w:t xml:space="preserve">. </w:t>
            </w:r>
            <w:r w:rsidR="00377099" w:rsidRPr="0053676D">
              <w:rPr>
                <w:rFonts w:ascii="Avenir Arabic Book" w:hAnsi="Avenir Arabic Book" w:cs="Avenir Arabic Book"/>
                <w:sz w:val="14"/>
                <w:szCs w:val="14"/>
              </w:rPr>
              <w:tab/>
            </w:r>
            <w:r w:rsidR="003463F6" w:rsidRPr="0053676D">
              <w:rPr>
                <w:rFonts w:ascii="Avenir Arabic Book" w:hAnsi="Avenir Arabic Book" w:cs="Avenir Arabic Book"/>
                <w:sz w:val="14"/>
                <w:szCs w:val="14"/>
              </w:rPr>
              <w:t>Edaa</w:t>
            </w:r>
            <w:r w:rsidR="00A93B62" w:rsidRPr="0053676D">
              <w:rPr>
                <w:rFonts w:ascii="Avenir Arabic Book" w:hAnsi="Avenir Arabic Book" w:cs="Avenir Arabic Book"/>
                <w:sz w:val="14"/>
                <w:szCs w:val="14"/>
              </w:rPr>
              <w:t xml:space="preserve"> approved </w:t>
            </w:r>
            <w:r w:rsidR="00FA6EDA" w:rsidRPr="0053676D">
              <w:rPr>
                <w:rFonts w:ascii="Avenir Arabic Book" w:hAnsi="Avenir Arabic Book" w:cs="Avenir Arabic Book"/>
                <w:sz w:val="14"/>
                <w:szCs w:val="14"/>
              </w:rPr>
              <w:t xml:space="preserve">User access form </w:t>
            </w:r>
          </w:p>
        </w:tc>
      </w:tr>
      <w:tr w:rsidR="00554EE9" w:rsidRPr="00F14A29" w14:paraId="2BD9C14D" w14:textId="77777777" w:rsidTr="00554EE9">
        <w:tc>
          <w:tcPr>
            <w:tcW w:w="4499" w:type="dxa"/>
            <w:tcBorders>
              <w:top w:val="nil"/>
              <w:left w:val="nil"/>
              <w:bottom w:val="nil"/>
              <w:right w:val="nil"/>
            </w:tcBorders>
          </w:tcPr>
          <w:p w14:paraId="1C3F712D" w14:textId="77777777" w:rsidR="00554EE9" w:rsidRPr="00F14A29" w:rsidRDefault="00554EE9" w:rsidP="00377099">
            <w:pPr>
              <w:bidi/>
              <w:ind w:left="427" w:hanging="360"/>
              <w:jc w:val="both"/>
              <w:rPr>
                <w:rFonts w:ascii="Avenir Arabic Book" w:hAnsi="Avenir Arabic Book" w:cs="Avenir Arabic Book"/>
                <w:sz w:val="14"/>
                <w:szCs w:val="14"/>
                <w:rtl/>
              </w:rPr>
            </w:pPr>
          </w:p>
        </w:tc>
        <w:tc>
          <w:tcPr>
            <w:tcW w:w="4585" w:type="dxa"/>
            <w:tcBorders>
              <w:top w:val="nil"/>
              <w:left w:val="nil"/>
              <w:bottom w:val="nil"/>
              <w:right w:val="nil"/>
            </w:tcBorders>
          </w:tcPr>
          <w:p w14:paraId="48E59D8B" w14:textId="77777777" w:rsidR="00554EE9" w:rsidRPr="00F14A29" w:rsidRDefault="00554EE9" w:rsidP="00377099">
            <w:pPr>
              <w:ind w:left="344" w:hanging="344"/>
              <w:jc w:val="both"/>
              <w:rPr>
                <w:rFonts w:ascii="Avenir Arabic Book" w:hAnsi="Avenir Arabic Book" w:cs="Avenir Arabic Book"/>
                <w:sz w:val="14"/>
                <w:szCs w:val="14"/>
              </w:rPr>
            </w:pPr>
          </w:p>
        </w:tc>
      </w:tr>
    </w:tbl>
    <w:p w14:paraId="5BD97EB6" w14:textId="77777777" w:rsidR="00554EE9" w:rsidRPr="00F14A29" w:rsidRDefault="00554EE9">
      <w:pPr>
        <w:bidi/>
        <w:rPr>
          <w:rFonts w:ascii="Avenir Arabic Book" w:hAnsi="Avenir Arabic Book" w:cs="Avenir Arabic Book"/>
        </w:rPr>
      </w:pPr>
    </w:p>
    <w:tbl>
      <w:tblPr>
        <w:tblStyle w:val="TableGrid"/>
        <w:bidiVisual/>
        <w:tblW w:w="9084" w:type="dxa"/>
        <w:tblInd w:w="153" w:type="dxa"/>
        <w:tblLook w:val="04A0" w:firstRow="1" w:lastRow="0" w:firstColumn="1" w:lastColumn="0" w:noHBand="0" w:noVBand="1"/>
      </w:tblPr>
      <w:tblGrid>
        <w:gridCol w:w="2018"/>
        <w:gridCol w:w="2481"/>
        <w:gridCol w:w="2566"/>
        <w:gridCol w:w="2019"/>
      </w:tblGrid>
      <w:tr w:rsidR="00554EE9" w:rsidRPr="00F14A29" w14:paraId="1D2679FD" w14:textId="77777777" w:rsidTr="00554EE9">
        <w:tc>
          <w:tcPr>
            <w:tcW w:w="4499" w:type="dxa"/>
            <w:gridSpan w:val="2"/>
            <w:tcBorders>
              <w:top w:val="nil"/>
              <w:left w:val="nil"/>
              <w:bottom w:val="nil"/>
              <w:right w:val="nil"/>
            </w:tcBorders>
          </w:tcPr>
          <w:p w14:paraId="41DF00DB" w14:textId="77777777" w:rsidR="00554EE9" w:rsidRPr="00F14A29" w:rsidRDefault="00554EE9" w:rsidP="00377099">
            <w:pPr>
              <w:bidi/>
              <w:ind w:left="427" w:hanging="360"/>
              <w:jc w:val="both"/>
              <w:rPr>
                <w:rFonts w:ascii="Avenir Arabic Book" w:hAnsi="Avenir Arabic Book" w:cs="Avenir Arabic Book"/>
                <w:b/>
                <w:bCs/>
                <w:color w:val="7D2DEB"/>
                <w:sz w:val="14"/>
                <w:szCs w:val="14"/>
                <w:rtl/>
              </w:rPr>
            </w:pPr>
            <w:r w:rsidRPr="00F14A29">
              <w:rPr>
                <w:rFonts w:ascii="Avenir Arabic Book" w:hAnsi="Avenir Arabic Book" w:cs="Avenir Arabic Book"/>
                <w:b/>
                <w:bCs/>
                <w:color w:val="7D2DEB"/>
                <w:sz w:val="16"/>
                <w:szCs w:val="16"/>
                <w:rtl/>
              </w:rPr>
              <w:t>لاستخدام إيداع فقط:</w:t>
            </w:r>
          </w:p>
        </w:tc>
        <w:tc>
          <w:tcPr>
            <w:tcW w:w="4585" w:type="dxa"/>
            <w:gridSpan w:val="2"/>
            <w:tcBorders>
              <w:top w:val="nil"/>
              <w:left w:val="nil"/>
              <w:bottom w:val="nil"/>
              <w:right w:val="nil"/>
            </w:tcBorders>
          </w:tcPr>
          <w:p w14:paraId="2330AB40" w14:textId="77777777" w:rsidR="00554EE9" w:rsidRPr="00F14A29" w:rsidRDefault="00554EE9" w:rsidP="00377099">
            <w:pPr>
              <w:ind w:left="344" w:hanging="344"/>
              <w:jc w:val="both"/>
              <w:rPr>
                <w:rFonts w:ascii="Avenir Arabic Book" w:hAnsi="Avenir Arabic Book" w:cs="Avenir Arabic Book"/>
                <w:b/>
                <w:bCs/>
                <w:color w:val="7D2DEB"/>
                <w:sz w:val="14"/>
                <w:szCs w:val="14"/>
              </w:rPr>
            </w:pPr>
            <w:r w:rsidRPr="00F14A29">
              <w:rPr>
                <w:rFonts w:ascii="Avenir Arabic Book" w:hAnsi="Avenir Arabic Book" w:cs="Avenir Arabic Book"/>
                <w:b/>
                <w:bCs/>
                <w:color w:val="7D2DEB"/>
                <w:sz w:val="16"/>
                <w:szCs w:val="16"/>
              </w:rPr>
              <w:t>For Edaa Use Only:</w:t>
            </w:r>
          </w:p>
        </w:tc>
      </w:tr>
      <w:tr w:rsidR="00554EE9" w:rsidRPr="00F14A29" w14:paraId="1281A431" w14:textId="77777777" w:rsidTr="00554EE9">
        <w:tc>
          <w:tcPr>
            <w:tcW w:w="9084" w:type="dxa"/>
            <w:gridSpan w:val="4"/>
            <w:tcBorders>
              <w:top w:val="nil"/>
              <w:left w:val="nil"/>
              <w:bottom w:val="single" w:sz="4" w:space="0" w:color="auto"/>
              <w:right w:val="nil"/>
            </w:tcBorders>
          </w:tcPr>
          <w:p w14:paraId="68229A2D" w14:textId="77777777" w:rsidR="00554EE9" w:rsidRPr="00F14A29" w:rsidRDefault="00554EE9" w:rsidP="00377099">
            <w:pPr>
              <w:ind w:left="344" w:hanging="344"/>
              <w:jc w:val="both"/>
              <w:rPr>
                <w:rFonts w:ascii="Avenir Arabic Book" w:hAnsi="Avenir Arabic Book" w:cs="Avenir Arabic Book"/>
                <w:color w:val="00B0F0"/>
                <w:sz w:val="16"/>
                <w:szCs w:val="16"/>
              </w:rPr>
            </w:pPr>
          </w:p>
        </w:tc>
      </w:tr>
      <w:tr w:rsidR="00554EE9" w:rsidRPr="00F14A29" w14:paraId="34B35CEE" w14:textId="77777777" w:rsidTr="00EC416F">
        <w:trPr>
          <w:trHeight w:val="432"/>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1284983D"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رقم الشركة:</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03D104A0"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04AB24E7"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Company Number:</w:t>
            </w:r>
          </w:p>
        </w:tc>
      </w:tr>
      <w:tr w:rsidR="00554EE9" w:rsidRPr="00F14A29" w14:paraId="3EB6A875" w14:textId="77777777" w:rsidTr="00EC416F">
        <w:trPr>
          <w:trHeight w:val="432"/>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6000D3FA"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التاريخ:</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1AD0FC88"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5E74B7A9"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 xml:space="preserve">Date: </w:t>
            </w:r>
          </w:p>
        </w:tc>
      </w:tr>
      <w:tr w:rsidR="00554EE9" w:rsidRPr="00F14A29" w14:paraId="2A86602D" w14:textId="77777777" w:rsidTr="00EC416F">
        <w:trPr>
          <w:trHeight w:val="432"/>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00697716"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اسم معتمد الطلب:</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690A2DA7"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46865562"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 xml:space="preserve">Approver Name: </w:t>
            </w:r>
          </w:p>
        </w:tc>
      </w:tr>
      <w:tr w:rsidR="00554EE9" w:rsidRPr="00F14A29" w14:paraId="7F7178C3" w14:textId="77777777" w:rsidTr="00EC416F">
        <w:trPr>
          <w:trHeight w:val="720"/>
        </w:trPr>
        <w:tc>
          <w:tcPr>
            <w:tcW w:w="2018" w:type="dxa"/>
            <w:tcBorders>
              <w:top w:val="single" w:sz="4" w:space="0" w:color="auto"/>
              <w:left w:val="single" w:sz="4" w:space="0" w:color="auto"/>
              <w:bottom w:val="single" w:sz="4" w:space="0" w:color="auto"/>
              <w:right w:val="single" w:sz="4" w:space="0" w:color="auto"/>
            </w:tcBorders>
            <w:shd w:val="clear" w:color="auto" w:fill="001E33"/>
            <w:vAlign w:val="center"/>
          </w:tcPr>
          <w:p w14:paraId="00247472" w14:textId="77777777" w:rsidR="00554EE9" w:rsidRPr="00F14A29" w:rsidRDefault="00554EE9" w:rsidP="00554EE9">
            <w:pPr>
              <w:bidi/>
              <w:rPr>
                <w:rFonts w:ascii="Avenir Arabic Book" w:eastAsia="Times New Roman" w:hAnsi="Avenir Arabic Book" w:cs="Avenir Arabic Book"/>
                <w:b/>
                <w:bCs/>
                <w:color w:val="FFFFFF" w:themeColor="background1"/>
                <w:sz w:val="16"/>
                <w:szCs w:val="16"/>
              </w:rPr>
            </w:pPr>
            <w:r w:rsidRPr="00F14A29">
              <w:rPr>
                <w:rFonts w:ascii="Avenir Arabic Book" w:eastAsia="Times New Roman" w:hAnsi="Avenir Arabic Book" w:cs="Avenir Arabic Book"/>
                <w:b/>
                <w:bCs/>
                <w:color w:val="FFFFFF" w:themeColor="background1"/>
                <w:sz w:val="16"/>
                <w:szCs w:val="16"/>
                <w:rtl/>
              </w:rPr>
              <w:t>التوقيع:</w:t>
            </w: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1193E194" w14:textId="77777777" w:rsidR="00554EE9" w:rsidRPr="00F14A29" w:rsidRDefault="00554EE9" w:rsidP="00554EE9">
            <w:pPr>
              <w:ind w:left="344" w:hanging="344"/>
              <w:jc w:val="center"/>
              <w:rPr>
                <w:rFonts w:ascii="Avenir Arabic Book" w:hAnsi="Avenir Arabic Book" w:cs="Avenir Arabic Book"/>
                <w:b/>
                <w:bCs/>
                <w:color w:val="00B0F0"/>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001E33"/>
            <w:vAlign w:val="center"/>
          </w:tcPr>
          <w:p w14:paraId="7141AC07" w14:textId="77777777" w:rsidR="00554EE9" w:rsidRPr="00F14A29" w:rsidRDefault="00554EE9" w:rsidP="00554EE9">
            <w:pPr>
              <w:rPr>
                <w:rFonts w:ascii="Avenir Arabic Book" w:eastAsia="Times New Roman" w:hAnsi="Avenir Arabic Book" w:cs="Avenir Arabic Book"/>
                <w:color w:val="FFFFFF" w:themeColor="background1"/>
                <w:sz w:val="16"/>
                <w:szCs w:val="16"/>
              </w:rPr>
            </w:pPr>
            <w:r w:rsidRPr="00F14A29">
              <w:rPr>
                <w:rFonts w:ascii="Avenir Arabic Book" w:eastAsia="Times New Roman" w:hAnsi="Avenir Arabic Book" w:cs="Avenir Arabic Book"/>
                <w:color w:val="FFFFFF" w:themeColor="background1"/>
                <w:sz w:val="16"/>
                <w:szCs w:val="16"/>
              </w:rPr>
              <w:t>Signature:</w:t>
            </w:r>
          </w:p>
        </w:tc>
      </w:tr>
    </w:tbl>
    <w:p w14:paraId="3F32DCBB" w14:textId="77777777" w:rsidR="00693987" w:rsidRPr="00F14A29" w:rsidRDefault="00693987" w:rsidP="00693987">
      <w:pPr>
        <w:bidi/>
        <w:rPr>
          <w:rFonts w:ascii="Avenir Arabic Book" w:hAnsi="Avenir Arabic Book" w:cs="Avenir Arabic Book"/>
          <w:sz w:val="16"/>
          <w:szCs w:val="16"/>
        </w:rPr>
      </w:pPr>
    </w:p>
    <w:p w14:paraId="1D4AD092" w14:textId="77777777" w:rsidR="00C50C19" w:rsidRPr="00F14A29" w:rsidRDefault="00C50C19">
      <w:pPr>
        <w:rPr>
          <w:rFonts w:ascii="Avenir Arabic Book" w:hAnsi="Avenir Arabic Book" w:cs="Avenir Arabic Book"/>
          <w:sz w:val="16"/>
          <w:szCs w:val="16"/>
        </w:rPr>
      </w:pPr>
      <w:r w:rsidRPr="00F14A29">
        <w:rPr>
          <w:rFonts w:ascii="Avenir Arabic Book" w:hAnsi="Avenir Arabic Book" w:cs="Avenir Arabic Book"/>
          <w:sz w:val="16"/>
          <w:szCs w:val="16"/>
        </w:rPr>
        <w:br w:type="page"/>
      </w:r>
    </w:p>
    <w:tbl>
      <w:tblPr>
        <w:tblStyle w:val="TableGrid"/>
        <w:bidiVisual/>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618"/>
      </w:tblGrid>
      <w:tr w:rsidR="00C50C19" w:rsidRPr="00F14A29" w14:paraId="4964BD52" w14:textId="77777777" w:rsidTr="00D36BDA">
        <w:tc>
          <w:tcPr>
            <w:tcW w:w="4580" w:type="dxa"/>
          </w:tcPr>
          <w:p w14:paraId="5A303453" w14:textId="77777777" w:rsidR="00C50C19" w:rsidRPr="0053676D" w:rsidRDefault="00C50C19" w:rsidP="00C50C19">
            <w:pPr>
              <w:bidi/>
              <w:spacing w:after="240"/>
              <w:contextualSpacing/>
              <w:jc w:val="center"/>
              <w:rPr>
                <w:rFonts w:ascii="Avenir Arabic Book" w:eastAsia="Times New Roman" w:hAnsi="Avenir Arabic Book" w:cs="Avenir Arabic Book"/>
                <w:b/>
                <w:bCs/>
                <w:sz w:val="16"/>
                <w:szCs w:val="16"/>
                <w:rtl/>
              </w:rPr>
            </w:pPr>
            <w:r w:rsidRPr="0053676D">
              <w:rPr>
                <w:rFonts w:ascii="Avenir Arabic Book" w:eastAsia="Times New Roman" w:hAnsi="Avenir Arabic Book" w:cs="Avenir Arabic Book"/>
                <w:b/>
                <w:bCs/>
                <w:sz w:val="16"/>
                <w:szCs w:val="16"/>
                <w:rtl/>
              </w:rPr>
              <w:t>ملحق (أ)</w:t>
            </w:r>
          </w:p>
          <w:p w14:paraId="06543257" w14:textId="77777777" w:rsidR="00C50C19" w:rsidRPr="0053676D" w:rsidRDefault="00C50C19" w:rsidP="00C50C19">
            <w:pPr>
              <w:bidi/>
              <w:spacing w:after="240"/>
              <w:contextualSpacing/>
              <w:jc w:val="center"/>
              <w:rPr>
                <w:rFonts w:ascii="Avenir Arabic Book" w:eastAsia="Times New Roman" w:hAnsi="Avenir Arabic Book" w:cs="Avenir Arabic Book"/>
                <w:b/>
                <w:bCs/>
                <w:sz w:val="16"/>
                <w:szCs w:val="16"/>
                <w:rtl/>
              </w:rPr>
            </w:pPr>
            <w:r w:rsidRPr="0053676D">
              <w:rPr>
                <w:rFonts w:ascii="Avenir Arabic Book" w:eastAsia="Times New Roman" w:hAnsi="Avenir Arabic Book" w:cs="Avenir Arabic Book"/>
                <w:b/>
                <w:bCs/>
                <w:sz w:val="16"/>
                <w:szCs w:val="16"/>
                <w:rtl/>
              </w:rPr>
              <w:t>شروط وأحكام عضوية المركز</w:t>
            </w:r>
          </w:p>
        </w:tc>
        <w:tc>
          <w:tcPr>
            <w:tcW w:w="4618" w:type="dxa"/>
          </w:tcPr>
          <w:p w14:paraId="671BF371" w14:textId="77777777" w:rsidR="00C77984" w:rsidRPr="0053676D" w:rsidRDefault="00C77984" w:rsidP="006F1DC5">
            <w:pPr>
              <w:jc w:val="center"/>
              <w:rPr>
                <w:rFonts w:ascii="Avenir Arabic Book" w:hAnsi="Avenir Arabic Book" w:cs="Avenir Arabic Book"/>
                <w:b/>
                <w:bCs/>
                <w:sz w:val="16"/>
                <w:szCs w:val="16"/>
              </w:rPr>
            </w:pPr>
            <w:r w:rsidRPr="0053676D">
              <w:rPr>
                <w:rFonts w:ascii="Avenir Arabic Book" w:hAnsi="Avenir Arabic Book" w:cs="Avenir Arabic Book"/>
                <w:b/>
                <w:bCs/>
                <w:sz w:val="16"/>
                <w:szCs w:val="16"/>
              </w:rPr>
              <w:t>Annex (</w:t>
            </w:r>
            <w:r w:rsidR="006F1DC5" w:rsidRPr="0053676D">
              <w:rPr>
                <w:rFonts w:ascii="Avenir Arabic Book" w:hAnsi="Avenir Arabic Book" w:cs="Avenir Arabic Book"/>
                <w:b/>
                <w:bCs/>
                <w:sz w:val="16"/>
                <w:szCs w:val="16"/>
              </w:rPr>
              <w:t>A</w:t>
            </w:r>
            <w:r w:rsidRPr="0053676D">
              <w:rPr>
                <w:rFonts w:ascii="Avenir Arabic Book" w:hAnsi="Avenir Arabic Book" w:cs="Avenir Arabic Book"/>
                <w:b/>
                <w:bCs/>
                <w:sz w:val="16"/>
                <w:szCs w:val="16"/>
              </w:rPr>
              <w:t>)</w:t>
            </w:r>
          </w:p>
          <w:p w14:paraId="36572CF7" w14:textId="77777777" w:rsidR="00C50C19" w:rsidRPr="0053676D" w:rsidRDefault="00554EE9" w:rsidP="00C77984">
            <w:pPr>
              <w:jc w:val="center"/>
              <w:rPr>
                <w:rFonts w:ascii="Avenir Arabic Book" w:hAnsi="Avenir Arabic Book" w:cs="Avenir Arabic Book"/>
                <w:b/>
                <w:bCs/>
                <w:sz w:val="16"/>
                <w:szCs w:val="16"/>
                <w:rtl/>
              </w:rPr>
            </w:pPr>
            <w:r w:rsidRPr="0053676D">
              <w:rPr>
                <w:rFonts w:ascii="Avenir Arabic Book" w:hAnsi="Avenir Arabic Book" w:cs="Avenir Arabic Book"/>
                <w:b/>
                <w:bCs/>
                <w:sz w:val="16"/>
                <w:szCs w:val="16"/>
              </w:rPr>
              <w:t xml:space="preserve">Center </w:t>
            </w:r>
            <w:r w:rsidR="00C77984" w:rsidRPr="0053676D">
              <w:rPr>
                <w:rFonts w:ascii="Avenir Arabic Book" w:hAnsi="Avenir Arabic Book" w:cs="Avenir Arabic Book"/>
                <w:b/>
                <w:bCs/>
                <w:sz w:val="16"/>
                <w:szCs w:val="16"/>
              </w:rPr>
              <w:t>Membership Terms and Conditions</w:t>
            </w:r>
          </w:p>
        </w:tc>
      </w:tr>
      <w:tr w:rsidR="00EE5B36" w:rsidRPr="00F14A29" w14:paraId="5F136F02" w14:textId="77777777" w:rsidTr="00D36BDA">
        <w:tc>
          <w:tcPr>
            <w:tcW w:w="4580" w:type="dxa"/>
          </w:tcPr>
          <w:p w14:paraId="38BFD878" w14:textId="77777777" w:rsidR="00EE5B36" w:rsidRPr="00F14A29" w:rsidRDefault="00EE5B36" w:rsidP="00C77984">
            <w:pPr>
              <w:bidi/>
              <w:contextualSpacing/>
              <w:jc w:val="both"/>
              <w:rPr>
                <w:rFonts w:ascii="Avenir Arabic Book" w:eastAsia="Times New Roman" w:hAnsi="Avenir Arabic Book" w:cs="Avenir Arabic Book"/>
                <w:b/>
                <w:bCs/>
                <w:color w:val="00B0F0"/>
                <w:sz w:val="16"/>
                <w:szCs w:val="16"/>
                <w:rtl/>
              </w:rPr>
            </w:pPr>
          </w:p>
        </w:tc>
        <w:tc>
          <w:tcPr>
            <w:tcW w:w="4618" w:type="dxa"/>
          </w:tcPr>
          <w:p w14:paraId="32E039BA" w14:textId="77777777" w:rsidR="00EE5B36" w:rsidRPr="00F14A29" w:rsidRDefault="00EE5B36" w:rsidP="00C77984">
            <w:pPr>
              <w:jc w:val="lowKashida"/>
              <w:rPr>
                <w:rFonts w:ascii="Avenir Arabic Book" w:hAnsi="Avenir Arabic Book" w:cs="Avenir Arabic Book"/>
                <w:b/>
                <w:bCs/>
                <w:color w:val="00B0F0"/>
                <w:sz w:val="14"/>
                <w:szCs w:val="14"/>
              </w:rPr>
            </w:pPr>
          </w:p>
        </w:tc>
      </w:tr>
      <w:tr w:rsidR="00C50C19" w:rsidRPr="00F14A29" w14:paraId="66BDED45" w14:textId="77777777" w:rsidTr="00D36BDA">
        <w:tc>
          <w:tcPr>
            <w:tcW w:w="4580" w:type="dxa"/>
          </w:tcPr>
          <w:p w14:paraId="079682C9"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 </w:t>
            </w:r>
            <w:r w:rsidR="00C50C19" w:rsidRPr="0053676D">
              <w:rPr>
                <w:rFonts w:ascii="Avenir Arabic Book" w:eastAsia="Times New Roman" w:hAnsi="Avenir Arabic Book" w:cs="Avenir Arabic Book"/>
                <w:b/>
                <w:bCs/>
                <w:color w:val="7D2DEB"/>
                <w:sz w:val="16"/>
                <w:szCs w:val="16"/>
                <w:rtl/>
              </w:rPr>
              <w:t>تمهيد</w:t>
            </w:r>
          </w:p>
        </w:tc>
        <w:tc>
          <w:tcPr>
            <w:tcW w:w="4618" w:type="dxa"/>
          </w:tcPr>
          <w:p w14:paraId="34241171" w14:textId="77777777" w:rsidR="00C50C19" w:rsidRPr="0053676D" w:rsidRDefault="00DB33D4" w:rsidP="00DB33D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 </w:t>
            </w:r>
            <w:r w:rsidR="00C77984" w:rsidRPr="0053676D">
              <w:rPr>
                <w:rFonts w:ascii="Avenir Arabic Book" w:hAnsi="Avenir Arabic Book" w:cs="Avenir Arabic Book"/>
                <w:b/>
                <w:bCs/>
                <w:color w:val="7D2DEB"/>
                <w:sz w:val="16"/>
                <w:szCs w:val="16"/>
              </w:rPr>
              <w:t>Preamble</w:t>
            </w:r>
          </w:p>
        </w:tc>
      </w:tr>
      <w:tr w:rsidR="00DB33D4" w:rsidRPr="00F14A29" w14:paraId="1FA121BD" w14:textId="77777777" w:rsidTr="00D36BDA">
        <w:tc>
          <w:tcPr>
            <w:tcW w:w="4580" w:type="dxa"/>
          </w:tcPr>
          <w:p w14:paraId="1F446C60" w14:textId="77777777" w:rsidR="00DB33D4" w:rsidRPr="0053676D" w:rsidRDefault="00DB33D4" w:rsidP="00BA4407">
            <w:pPr>
              <w:bidi/>
              <w:spacing w:line="240" w:lineRule="atLeast"/>
              <w:ind w:left="158"/>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يُعَدّ تقديم نموذج طلب العضوية إقراراً من عضو المركز باطلاعه وموافقته والتزامه بهذه الشروط والأحكام، ويشكل قبوله لهذه الشروط والأحكام عقداً مبرماً بينه وبين إيداع.</w:t>
            </w:r>
          </w:p>
        </w:tc>
        <w:tc>
          <w:tcPr>
            <w:tcW w:w="4618" w:type="dxa"/>
          </w:tcPr>
          <w:p w14:paraId="1EFE5F77" w14:textId="77777777" w:rsidR="00DB33D4" w:rsidRPr="0053676D" w:rsidRDefault="00DB33D4" w:rsidP="00272B1A">
            <w:pPr>
              <w:ind w:left="164"/>
              <w:jc w:val="lowKashida"/>
              <w:rPr>
                <w:rFonts w:ascii="Avenir Arabic Book" w:hAnsi="Avenir Arabic Book" w:cs="Avenir Arabic Book"/>
                <w:b/>
                <w:bCs/>
                <w:color w:val="001E33"/>
                <w:sz w:val="16"/>
                <w:szCs w:val="16"/>
              </w:rPr>
            </w:pPr>
            <w:r w:rsidRPr="0053676D">
              <w:rPr>
                <w:rFonts w:ascii="Avenir Arabic Book" w:hAnsi="Avenir Arabic Book" w:cs="Avenir Arabic Book"/>
                <w:color w:val="001E33"/>
                <w:sz w:val="14"/>
                <w:szCs w:val="14"/>
              </w:rPr>
              <w:t>By submitting the Center Membership Application Form, the Center Member acknowledges reviewing, approving, and undertaking to abide by, these Terms and Conditions. The approval of these Terms and Conditions shall form a conclusive contract between such Center Member and Edaa.</w:t>
            </w:r>
          </w:p>
        </w:tc>
      </w:tr>
      <w:tr w:rsidR="00DB33D4" w:rsidRPr="00F14A29" w14:paraId="314AF9C0" w14:textId="77777777" w:rsidTr="00D36BDA">
        <w:tc>
          <w:tcPr>
            <w:tcW w:w="4580" w:type="dxa"/>
          </w:tcPr>
          <w:p w14:paraId="03980A68" w14:textId="77777777" w:rsidR="00DB33D4" w:rsidRPr="00F14A29" w:rsidRDefault="00DB33D4" w:rsidP="00EF0A7B">
            <w:pPr>
              <w:bidi/>
              <w:contextualSpacing/>
              <w:jc w:val="both"/>
              <w:rPr>
                <w:rFonts w:ascii="Avenir Arabic Book" w:eastAsia="Times New Roman" w:hAnsi="Avenir Arabic Book" w:cs="Avenir Arabic Book"/>
                <w:b/>
                <w:bCs/>
                <w:color w:val="00B0F0"/>
                <w:sz w:val="10"/>
                <w:szCs w:val="10"/>
                <w:rtl/>
              </w:rPr>
            </w:pPr>
          </w:p>
        </w:tc>
        <w:tc>
          <w:tcPr>
            <w:tcW w:w="4618" w:type="dxa"/>
          </w:tcPr>
          <w:p w14:paraId="7AD3FAD7" w14:textId="77777777" w:rsidR="00DB33D4" w:rsidRPr="00F14A29" w:rsidRDefault="00DB33D4" w:rsidP="00EF0A7B">
            <w:pPr>
              <w:jc w:val="lowKashida"/>
              <w:rPr>
                <w:rFonts w:ascii="Avenir Arabic Book" w:eastAsia="Times New Roman" w:hAnsi="Avenir Arabic Book" w:cs="Avenir Arabic Book"/>
                <w:b/>
                <w:bCs/>
                <w:color w:val="00B0F0"/>
                <w:sz w:val="10"/>
                <w:szCs w:val="10"/>
              </w:rPr>
            </w:pPr>
          </w:p>
        </w:tc>
      </w:tr>
      <w:tr w:rsidR="00EE5B36" w:rsidRPr="00F14A29" w14:paraId="237ABE1D" w14:textId="77777777" w:rsidTr="00D36BDA">
        <w:tc>
          <w:tcPr>
            <w:tcW w:w="4580" w:type="dxa"/>
          </w:tcPr>
          <w:p w14:paraId="245C071B" w14:textId="77777777" w:rsidR="00EE5B36"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2- التعريفات</w:t>
            </w:r>
          </w:p>
        </w:tc>
        <w:tc>
          <w:tcPr>
            <w:tcW w:w="4618" w:type="dxa"/>
          </w:tcPr>
          <w:p w14:paraId="79894DCE" w14:textId="77777777" w:rsidR="00EE5B36" w:rsidRPr="0053676D" w:rsidRDefault="00DB33D4" w:rsidP="00DB33D4">
            <w:pPr>
              <w:jc w:val="lowKashida"/>
              <w:rPr>
                <w:rFonts w:ascii="Avenir Arabic Book" w:hAnsi="Avenir Arabic Book" w:cs="Avenir Arabic Book"/>
                <w:b/>
                <w:bCs/>
                <w:color w:val="7D2DEB"/>
                <w:sz w:val="16"/>
                <w:szCs w:val="16"/>
              </w:rPr>
            </w:pPr>
            <w:r w:rsidRPr="0053676D">
              <w:rPr>
                <w:rFonts w:ascii="Avenir Arabic Book" w:hAnsi="Avenir Arabic Book" w:cs="Avenir Arabic Book"/>
                <w:b/>
                <w:bCs/>
                <w:color w:val="7D2DEB"/>
                <w:sz w:val="16"/>
                <w:szCs w:val="16"/>
              </w:rPr>
              <w:t>2- Definitions</w:t>
            </w:r>
          </w:p>
        </w:tc>
      </w:tr>
      <w:tr w:rsidR="00C50C19" w:rsidRPr="00F14A29" w14:paraId="01BB4788" w14:textId="77777777" w:rsidTr="00D36BDA">
        <w:tc>
          <w:tcPr>
            <w:tcW w:w="4580" w:type="dxa"/>
          </w:tcPr>
          <w:p w14:paraId="36DC3621" w14:textId="77777777" w:rsidR="00C50C19" w:rsidRPr="0053676D" w:rsidRDefault="00C50C19" w:rsidP="00C6356A">
            <w:pPr>
              <w:bidi/>
              <w:spacing w:line="200" w:lineRule="atLeast"/>
              <w:ind w:left="155"/>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يُقصد بالكلمات والعبارات الواردة أدناه (سواءً ذكرت بصيغة فرديه أو جماعية) المعاني الموضحة إزاءها ما لم يقض سياق النص بغير ذلك:</w:t>
            </w:r>
          </w:p>
        </w:tc>
        <w:tc>
          <w:tcPr>
            <w:tcW w:w="4618" w:type="dxa"/>
          </w:tcPr>
          <w:p w14:paraId="3915506D" w14:textId="77777777" w:rsidR="00C50C19" w:rsidRPr="0053676D" w:rsidRDefault="001D3E3A" w:rsidP="00272B1A">
            <w:pPr>
              <w:ind w:left="164"/>
              <w:jc w:val="lowKashida"/>
              <w:rPr>
                <w:rFonts w:ascii="Avenir Arabic Book" w:hAnsi="Avenir Arabic Book" w:cs="Avenir Arabic Book"/>
                <w:b/>
                <w:bCs/>
                <w:color w:val="001E33"/>
                <w:sz w:val="14"/>
                <w:szCs w:val="14"/>
                <w:rtl/>
              </w:rPr>
            </w:pPr>
            <w:r w:rsidRPr="0053676D">
              <w:rPr>
                <w:rFonts w:ascii="Avenir Arabic Book" w:hAnsi="Avenir Arabic Book" w:cs="Avenir Arabic Book"/>
                <w:color w:val="001E33"/>
                <w:sz w:val="14"/>
                <w:szCs w:val="14"/>
              </w:rPr>
              <w:t>Following words and phrases (whether in singular or plural form) shall have the meanings ascribed thereto hereunder unless the context requires otherwise.</w:t>
            </w:r>
          </w:p>
        </w:tc>
      </w:tr>
      <w:tr w:rsidR="00C50C19" w:rsidRPr="00F14A29" w14:paraId="15E6E5AF" w14:textId="77777777" w:rsidTr="00D36BDA">
        <w:tc>
          <w:tcPr>
            <w:tcW w:w="4580" w:type="dxa"/>
          </w:tcPr>
          <w:p w14:paraId="08B3EF65"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 xml:space="preserve">2-1 </w:t>
            </w:r>
            <w:r w:rsidR="00C50C19" w:rsidRPr="0053676D">
              <w:rPr>
                <w:rFonts w:ascii="Avenir Arabic Book" w:eastAsia="Times New Roman" w:hAnsi="Avenir Arabic Book" w:cs="Avenir Arabic Book"/>
                <w:b/>
                <w:bCs/>
                <w:color w:val="001E33"/>
                <w:sz w:val="16"/>
                <w:szCs w:val="16"/>
                <w:rtl/>
              </w:rPr>
              <w:t>يوم عمل:</w:t>
            </w:r>
            <w:r w:rsidR="00C50C19" w:rsidRPr="0053676D">
              <w:rPr>
                <w:rFonts w:ascii="Avenir Arabic Book" w:eastAsia="Times New Roman" w:hAnsi="Avenir Arabic Book" w:cs="Avenir Arabic Book"/>
                <w:color w:val="001E33"/>
                <w:sz w:val="16"/>
                <w:szCs w:val="16"/>
                <w:rtl/>
              </w:rPr>
              <w:t xml:space="preserve"> أيام العمل الرسمية لمركز إيداع الأوراق المالية.</w:t>
            </w:r>
          </w:p>
        </w:tc>
        <w:tc>
          <w:tcPr>
            <w:tcW w:w="4618" w:type="dxa"/>
          </w:tcPr>
          <w:p w14:paraId="79F3B801" w14:textId="77777777" w:rsidR="00C50C19" w:rsidRPr="0053676D" w:rsidRDefault="00272B1A" w:rsidP="00272B1A">
            <w:pPr>
              <w:ind w:left="344" w:hanging="360"/>
              <w:rPr>
                <w:rFonts w:ascii="Avenir Arabic Book" w:hAnsi="Avenir Arabic Book" w:cs="Avenir Arabic Book"/>
                <w:color w:val="001E33"/>
                <w:sz w:val="14"/>
                <w:szCs w:val="14"/>
                <w:rtl/>
              </w:rPr>
            </w:pPr>
            <w:r w:rsidRPr="0053676D">
              <w:rPr>
                <w:rFonts w:ascii="Avenir Arabic Book" w:hAnsi="Avenir Arabic Book" w:cs="Avenir Arabic Book"/>
                <w:b/>
                <w:bCs/>
                <w:color w:val="001E33"/>
                <w:sz w:val="14"/>
                <w:szCs w:val="14"/>
              </w:rPr>
              <w:t xml:space="preserve">2-1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Business Day:</w:t>
            </w:r>
            <w:r w:rsidR="001D3E3A" w:rsidRPr="0053676D">
              <w:rPr>
                <w:rFonts w:ascii="Avenir Arabic Book" w:hAnsi="Avenir Arabic Book" w:cs="Avenir Arabic Book"/>
                <w:color w:val="001E33"/>
                <w:sz w:val="14"/>
                <w:szCs w:val="14"/>
              </w:rPr>
              <w:t xml:space="preserve"> Official business days for the Securities Depository Center.</w:t>
            </w:r>
          </w:p>
        </w:tc>
      </w:tr>
      <w:tr w:rsidR="00C50C19" w:rsidRPr="00F14A29" w14:paraId="059EF146" w14:textId="77777777" w:rsidTr="00D36BDA">
        <w:tc>
          <w:tcPr>
            <w:tcW w:w="4580" w:type="dxa"/>
          </w:tcPr>
          <w:p w14:paraId="56062159"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 xml:space="preserve">2-2 </w:t>
            </w:r>
            <w:r w:rsidR="00C50C19" w:rsidRPr="0053676D">
              <w:rPr>
                <w:rFonts w:ascii="Avenir Arabic Book" w:eastAsia="Times New Roman" w:hAnsi="Avenir Arabic Book" w:cs="Avenir Arabic Book"/>
                <w:b/>
                <w:bCs/>
                <w:color w:val="001E33"/>
                <w:sz w:val="16"/>
                <w:szCs w:val="16"/>
                <w:rtl/>
              </w:rPr>
              <w:t>المقابل المالي</w:t>
            </w:r>
            <w:r w:rsidR="00C50C19" w:rsidRPr="0053676D">
              <w:rPr>
                <w:rFonts w:ascii="Avenir Arabic Book" w:eastAsia="Times New Roman" w:hAnsi="Avenir Arabic Book" w:cs="Avenir Arabic Book"/>
                <w:color w:val="001E33"/>
                <w:sz w:val="16"/>
                <w:szCs w:val="16"/>
                <w:rtl/>
              </w:rPr>
              <w:t>: هو المقابل المالي لعضوية المركز الموضح في الملحق (ب) " المقابل المالي"، بالإضافة إلى المقابل المالي عن العمليات الناتجة عن عضوية المركز والتي يحددها إيداع من وقت لآخر .</w:t>
            </w:r>
          </w:p>
        </w:tc>
        <w:tc>
          <w:tcPr>
            <w:tcW w:w="4618" w:type="dxa"/>
          </w:tcPr>
          <w:p w14:paraId="443A24B4" w14:textId="77777777" w:rsidR="00C50C19" w:rsidRPr="0053676D" w:rsidRDefault="00272B1A" w:rsidP="00272B1A">
            <w:pPr>
              <w:ind w:left="344" w:hanging="360"/>
              <w:jc w:val="lowKashida"/>
              <w:rPr>
                <w:rFonts w:ascii="Avenir Arabic Book" w:hAnsi="Avenir Arabic Book" w:cs="Avenir Arabic Book"/>
                <w:b/>
                <w:bCs/>
                <w:color w:val="001E33"/>
                <w:sz w:val="14"/>
                <w:szCs w:val="14"/>
                <w:rtl/>
              </w:rPr>
            </w:pPr>
            <w:r w:rsidRPr="0053676D">
              <w:rPr>
                <w:rFonts w:ascii="Avenir Arabic Book" w:hAnsi="Avenir Arabic Book" w:cs="Avenir Arabic Book"/>
                <w:b/>
                <w:bCs/>
                <w:color w:val="001E33"/>
                <w:sz w:val="14"/>
                <w:szCs w:val="14"/>
              </w:rPr>
              <w:t xml:space="preserve">2-2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Fees</w:t>
            </w:r>
            <w:r w:rsidR="001D3E3A" w:rsidRPr="0053676D">
              <w:rPr>
                <w:rFonts w:ascii="Avenir Arabic Book" w:hAnsi="Avenir Arabic Book" w:cs="Avenir Arabic Book"/>
                <w:color w:val="001E33"/>
                <w:sz w:val="14"/>
                <w:szCs w:val="14"/>
              </w:rPr>
              <w:t xml:space="preserve">: The fees given in return of Center membership as provided in Annex (b) </w:t>
            </w:r>
            <w:r w:rsidR="001D3E3A" w:rsidRPr="0053676D">
              <w:rPr>
                <w:rFonts w:ascii="Avenir Arabic Book" w:hAnsi="Avenir Arabic Book" w:cs="Avenir Arabic Book"/>
                <w:i/>
                <w:iCs/>
                <w:color w:val="001E33"/>
                <w:sz w:val="14"/>
                <w:szCs w:val="14"/>
              </w:rPr>
              <w:t>Fees</w:t>
            </w:r>
            <w:r w:rsidR="001D3E3A" w:rsidRPr="0053676D">
              <w:rPr>
                <w:rFonts w:ascii="Avenir Arabic Book" w:hAnsi="Avenir Arabic Book" w:cs="Avenir Arabic Book"/>
                <w:color w:val="001E33"/>
                <w:sz w:val="14"/>
                <w:szCs w:val="14"/>
              </w:rPr>
              <w:t>, in addition to the fees due upon the transactions resulting from Center membership, as determined by Edaa from time to time.</w:t>
            </w:r>
          </w:p>
        </w:tc>
      </w:tr>
      <w:tr w:rsidR="00C50C19" w:rsidRPr="00F14A29" w14:paraId="2A80D2ED" w14:textId="77777777" w:rsidTr="00D36BDA">
        <w:tc>
          <w:tcPr>
            <w:tcW w:w="4580" w:type="dxa"/>
          </w:tcPr>
          <w:p w14:paraId="3D9AC2C7"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 xml:space="preserve">2-3 </w:t>
            </w:r>
            <w:r w:rsidR="00C50C19" w:rsidRPr="004C644B">
              <w:rPr>
                <w:rFonts w:ascii="Avenir Arabic Book" w:eastAsia="Times New Roman" w:hAnsi="Avenir Arabic Book" w:cs="Avenir Arabic Book"/>
                <w:b/>
                <w:bCs/>
                <w:color w:val="001E33"/>
                <w:sz w:val="16"/>
                <w:szCs w:val="16"/>
                <w:rtl/>
              </w:rPr>
              <w:t>الأنظمة والقواعد</w:t>
            </w:r>
            <w:r w:rsidR="00C50C19" w:rsidRPr="0053676D">
              <w:rPr>
                <w:rFonts w:ascii="Avenir Arabic Book" w:eastAsia="Times New Roman" w:hAnsi="Avenir Arabic Book" w:cs="Avenir Arabic Book"/>
                <w:b/>
                <w:bCs/>
                <w:color w:val="001E33"/>
                <w:sz w:val="16"/>
                <w:szCs w:val="16"/>
                <w:rtl/>
              </w:rPr>
              <w:t xml:space="preserve"> ذات العلاقة: </w:t>
            </w:r>
            <w:r w:rsidR="00C50C19" w:rsidRPr="0053676D">
              <w:rPr>
                <w:rFonts w:ascii="Avenir Arabic Book" w:eastAsia="Times New Roman" w:hAnsi="Avenir Arabic Book" w:cs="Avenir Arabic Book"/>
                <w:color w:val="001E33"/>
                <w:sz w:val="16"/>
                <w:szCs w:val="16"/>
                <w:rtl/>
              </w:rPr>
              <w:t>تشمل</w:t>
            </w:r>
            <w:r w:rsidR="00987F6A" w:rsidRPr="0053676D">
              <w:rPr>
                <w:rFonts w:ascii="Avenir Arabic Book" w:eastAsia="Times New Roman" w:hAnsi="Avenir Arabic Book" w:cs="Avenir Arabic Book"/>
                <w:color w:val="001E33"/>
                <w:sz w:val="16"/>
                <w:szCs w:val="16"/>
                <w:rtl/>
              </w:rPr>
              <w:t>،</w:t>
            </w:r>
            <w:r w:rsidR="00C50C19" w:rsidRPr="0053676D">
              <w:rPr>
                <w:rFonts w:ascii="Avenir Arabic Book" w:eastAsia="Times New Roman" w:hAnsi="Avenir Arabic Book" w:cs="Avenir Arabic Book"/>
                <w:color w:val="001E33"/>
                <w:sz w:val="16"/>
                <w:szCs w:val="16"/>
                <w:rtl/>
              </w:rPr>
              <w:t xml:space="preserve"> من أجل التوضيح لا الحصر</w:t>
            </w:r>
            <w:r w:rsidRPr="0053676D">
              <w:rPr>
                <w:rFonts w:ascii="Avenir Arabic Book" w:eastAsia="Times New Roman" w:hAnsi="Avenir Arabic Book" w:cs="Avenir Arabic Book"/>
                <w:color w:val="001E33"/>
                <w:sz w:val="16"/>
                <w:szCs w:val="16"/>
                <w:rtl/>
              </w:rPr>
              <w:t>:</w:t>
            </w:r>
          </w:p>
        </w:tc>
        <w:tc>
          <w:tcPr>
            <w:tcW w:w="4618" w:type="dxa"/>
          </w:tcPr>
          <w:p w14:paraId="752F168B" w14:textId="77777777" w:rsidR="00C50C19" w:rsidRPr="0053676D" w:rsidRDefault="00272B1A" w:rsidP="00272B1A">
            <w:pPr>
              <w:ind w:left="344" w:hanging="360"/>
              <w:jc w:val="lowKashida"/>
              <w:rPr>
                <w:rFonts w:ascii="Avenir Arabic Book" w:hAnsi="Avenir Arabic Book" w:cs="Avenir Arabic Book"/>
                <w:b/>
                <w:bCs/>
                <w:color w:val="001E33"/>
                <w:sz w:val="14"/>
                <w:szCs w:val="14"/>
                <w:rtl/>
              </w:rPr>
            </w:pPr>
            <w:r w:rsidRPr="0053676D">
              <w:rPr>
                <w:rFonts w:ascii="Avenir Arabic Book" w:hAnsi="Avenir Arabic Book" w:cs="Avenir Arabic Book"/>
                <w:b/>
                <w:bCs/>
                <w:color w:val="001E33"/>
                <w:sz w:val="14"/>
                <w:szCs w:val="14"/>
              </w:rPr>
              <w:t xml:space="preserve">2-3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Applicable Laws and Regulations:</w:t>
            </w:r>
            <w:r w:rsidR="001D3E3A" w:rsidRPr="0053676D">
              <w:rPr>
                <w:rFonts w:ascii="Avenir Arabic Book" w:hAnsi="Avenir Arabic Book" w:cs="Avenir Arabic Book"/>
                <w:color w:val="001E33"/>
                <w:sz w:val="14"/>
                <w:szCs w:val="14"/>
              </w:rPr>
              <w:t xml:space="preserve"> Include, for the sake of clarification but not limited to:</w:t>
            </w:r>
          </w:p>
        </w:tc>
      </w:tr>
      <w:tr w:rsidR="001F343B" w:rsidRPr="00F14A29" w14:paraId="4347F57C" w14:textId="77777777" w:rsidTr="00D36BDA">
        <w:tc>
          <w:tcPr>
            <w:tcW w:w="4580" w:type="dxa"/>
          </w:tcPr>
          <w:p w14:paraId="2B288E76" w14:textId="77777777" w:rsidR="001F343B" w:rsidRPr="0053676D" w:rsidRDefault="001F343B" w:rsidP="00BA4407">
            <w:pPr>
              <w:bidi/>
              <w:spacing w:line="220" w:lineRule="atLeast"/>
              <w:ind w:left="878"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2-3-1 نظام السوق المالية الصادر بالمرسوم الملكي رقم (م/30) وتاريخ 2/6/1424هـ واللوائح والقواعد والتعليمات والإجراءات الصادرة لتطبيق أحكامه، وأي تعديلات تطرأ عليها.</w:t>
            </w:r>
          </w:p>
        </w:tc>
        <w:tc>
          <w:tcPr>
            <w:tcW w:w="4618" w:type="dxa"/>
          </w:tcPr>
          <w:p w14:paraId="4DEE1FD4" w14:textId="77777777" w:rsidR="001F343B" w:rsidRPr="0053676D" w:rsidRDefault="00272B1A" w:rsidP="00272B1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2-3-1 </w:t>
            </w:r>
            <w:r w:rsidR="001F343B" w:rsidRPr="0053676D">
              <w:rPr>
                <w:rFonts w:ascii="Avenir Arabic Book" w:hAnsi="Avenir Arabic Book" w:cs="Avenir Arabic Book"/>
                <w:color w:val="001E33"/>
                <w:sz w:val="14"/>
                <w:szCs w:val="14"/>
              </w:rPr>
              <w:t>Capital Market Law, issued pursuant to the Royal Decree No. M/30 of 2/6/1424 H, as well as the regulations, rules, instructions, and procedures issued for the implementation thereof and any amendment to the aforementioned.</w:t>
            </w:r>
          </w:p>
        </w:tc>
      </w:tr>
      <w:tr w:rsidR="001F343B" w:rsidRPr="00F14A29" w14:paraId="1AA2D201" w14:textId="77777777" w:rsidTr="00D36BDA">
        <w:tc>
          <w:tcPr>
            <w:tcW w:w="4580" w:type="dxa"/>
          </w:tcPr>
          <w:p w14:paraId="3AA17E59" w14:textId="4C333FBC" w:rsidR="001F343B" w:rsidRPr="0053676D" w:rsidRDefault="001F343B" w:rsidP="00C6356A">
            <w:pPr>
              <w:bidi/>
              <w:spacing w:line="200" w:lineRule="atLeast"/>
              <w:ind w:left="87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color w:val="001E33"/>
                <w:sz w:val="16"/>
                <w:szCs w:val="16"/>
                <w:rtl/>
              </w:rPr>
              <w:t>2-3-2 قواعد مركز إيداع الأوراق المالية الموافق عليها بقرار مجلس هيئة السوق المالية رقم (2-17-2012) وتاريخ 8/6/1433ه</w:t>
            </w:r>
            <w:r w:rsidR="006A1F22">
              <w:rPr>
                <w:rFonts w:ascii="Avenir Arabic Book" w:eastAsia="Times New Roman" w:hAnsi="Avenir Arabic Book" w:cs="Avenir Arabic Book" w:hint="cs"/>
                <w:color w:val="001E33"/>
                <w:sz w:val="16"/>
                <w:szCs w:val="16"/>
                <w:rtl/>
              </w:rPr>
              <w:t>ـ</w:t>
            </w:r>
            <w:r w:rsidRPr="0053676D">
              <w:rPr>
                <w:rFonts w:ascii="Avenir Arabic Book" w:eastAsia="Times New Roman" w:hAnsi="Avenir Arabic Book" w:cs="Avenir Arabic Book"/>
                <w:color w:val="001E33"/>
                <w:sz w:val="16"/>
                <w:szCs w:val="16"/>
                <w:rtl/>
              </w:rPr>
              <w:t xml:space="preserve"> الموافق 29/4/2012م، </w:t>
            </w:r>
            <w:r w:rsidRPr="001C1C3B">
              <w:rPr>
                <w:rFonts w:ascii="Avenir Arabic Book" w:eastAsia="Times New Roman" w:hAnsi="Avenir Arabic Book" w:cs="Avenir Arabic Book"/>
                <w:color w:val="001E33"/>
                <w:sz w:val="16"/>
                <w:szCs w:val="16"/>
                <w:rtl/>
              </w:rPr>
              <w:t>والمعدلة بموجب قراره رقم (1-28-2017) وتاريخ 16/6/1438ه</w:t>
            </w:r>
            <w:r w:rsidR="006A1F22" w:rsidRPr="001C1C3B">
              <w:rPr>
                <w:rFonts w:ascii="Avenir Arabic Book" w:eastAsia="Times New Roman" w:hAnsi="Avenir Arabic Book" w:cs="Avenir Arabic Book" w:hint="cs"/>
                <w:color w:val="001E33"/>
                <w:sz w:val="16"/>
                <w:szCs w:val="16"/>
                <w:rtl/>
              </w:rPr>
              <w:t>ـ</w:t>
            </w:r>
            <w:r w:rsidRPr="001C1C3B">
              <w:rPr>
                <w:rFonts w:ascii="Avenir Arabic Book" w:eastAsia="Times New Roman" w:hAnsi="Avenir Arabic Book" w:cs="Avenir Arabic Book"/>
                <w:color w:val="001E33"/>
                <w:sz w:val="16"/>
                <w:szCs w:val="16"/>
                <w:rtl/>
              </w:rPr>
              <w:t xml:space="preserve"> الموافق 15/3/2017</w:t>
            </w:r>
            <w:r w:rsidR="004C644B" w:rsidRPr="001C1C3B">
              <w:rPr>
                <w:rFonts w:ascii="Avenir Arabic Book" w:eastAsia="Times New Roman" w:hAnsi="Avenir Arabic Book" w:cs="Avenir Arabic Book" w:hint="cs"/>
                <w:color w:val="001E33"/>
                <w:sz w:val="16"/>
                <w:szCs w:val="16"/>
                <w:rtl/>
              </w:rPr>
              <w:t>م</w:t>
            </w:r>
            <w:r w:rsidRPr="001C1C3B">
              <w:rPr>
                <w:rFonts w:ascii="Avenir Arabic Book" w:eastAsia="Times New Roman" w:hAnsi="Avenir Arabic Book" w:cs="Avenir Arabic Book"/>
                <w:color w:val="001E33"/>
                <w:sz w:val="16"/>
                <w:szCs w:val="16"/>
                <w:rtl/>
              </w:rPr>
              <w:t xml:space="preserve"> </w:t>
            </w:r>
            <w:r w:rsidR="004C644B" w:rsidRPr="001C1C3B">
              <w:rPr>
                <w:rFonts w:ascii="Avenir Arabic Book" w:eastAsia="Times New Roman" w:hAnsi="Avenir Arabic Book" w:cs="Avenir Arabic Book"/>
                <w:color w:val="001E33"/>
                <w:sz w:val="16"/>
                <w:szCs w:val="16"/>
                <w:rtl/>
              </w:rPr>
              <w:t>والمعدلة بموجب قراره رقم (2-7-2018) بتاريخ 1/5/1439ه</w:t>
            </w:r>
            <w:r w:rsidR="006A1F22" w:rsidRPr="001C1C3B">
              <w:rPr>
                <w:rFonts w:ascii="Avenir Arabic Book" w:eastAsia="Times New Roman" w:hAnsi="Avenir Arabic Book" w:cs="Avenir Arabic Book" w:hint="cs"/>
                <w:color w:val="001E33"/>
                <w:sz w:val="16"/>
                <w:szCs w:val="16"/>
                <w:rtl/>
              </w:rPr>
              <w:t>ـ</w:t>
            </w:r>
            <w:r w:rsidR="004C644B" w:rsidRPr="001C1C3B">
              <w:rPr>
                <w:rFonts w:ascii="Avenir Arabic Book" w:eastAsia="Times New Roman" w:hAnsi="Avenir Arabic Book" w:cs="Avenir Arabic Book"/>
                <w:color w:val="001E33"/>
                <w:sz w:val="16"/>
                <w:szCs w:val="16"/>
                <w:rtl/>
              </w:rPr>
              <w:t xml:space="preserve"> الموافق 18/1/2018م، والمعدلة بموجب قراره رقم (1-2-2022) بتاريخ 30/5/1443ه</w:t>
            </w:r>
            <w:r w:rsidR="006A1F22" w:rsidRPr="001C1C3B">
              <w:rPr>
                <w:rFonts w:ascii="Avenir Arabic Book" w:eastAsia="Times New Roman" w:hAnsi="Avenir Arabic Book" w:cs="Avenir Arabic Book" w:hint="cs"/>
                <w:color w:val="001E33"/>
                <w:sz w:val="16"/>
                <w:szCs w:val="16"/>
                <w:rtl/>
              </w:rPr>
              <w:t>ـ</w:t>
            </w:r>
            <w:r w:rsidR="004C644B" w:rsidRPr="001C1C3B">
              <w:rPr>
                <w:rFonts w:ascii="Avenir Arabic Book" w:eastAsia="Times New Roman" w:hAnsi="Avenir Arabic Book" w:cs="Avenir Arabic Book"/>
                <w:color w:val="001E33"/>
                <w:sz w:val="16"/>
                <w:szCs w:val="16"/>
                <w:rtl/>
              </w:rPr>
              <w:t xml:space="preserve"> الموافق 03/01/2022م </w:t>
            </w:r>
            <w:r w:rsidRPr="001C1C3B">
              <w:rPr>
                <w:rFonts w:ascii="Avenir Arabic Book" w:eastAsia="Times New Roman" w:hAnsi="Avenir Arabic Book" w:cs="Avenir Arabic Book"/>
                <w:color w:val="001E33"/>
                <w:sz w:val="16"/>
                <w:szCs w:val="16"/>
                <w:rtl/>
              </w:rPr>
              <w:t>وأي تعديلات تطرأ عليها</w:t>
            </w:r>
            <w:r w:rsidRPr="0053676D">
              <w:rPr>
                <w:rFonts w:ascii="Avenir Arabic Book" w:eastAsia="Times New Roman" w:hAnsi="Avenir Arabic Book" w:cs="Avenir Arabic Book"/>
                <w:color w:val="001E33"/>
                <w:sz w:val="16"/>
                <w:szCs w:val="16"/>
                <w:rtl/>
              </w:rPr>
              <w:t>.</w:t>
            </w:r>
          </w:p>
        </w:tc>
        <w:tc>
          <w:tcPr>
            <w:tcW w:w="4618" w:type="dxa"/>
          </w:tcPr>
          <w:p w14:paraId="6078F02D" w14:textId="3974AD90" w:rsidR="001F343B" w:rsidRPr="0053676D" w:rsidRDefault="00272B1A" w:rsidP="006A1F22">
            <w:pPr>
              <w:spacing w:line="180" w:lineRule="atLeast"/>
              <w:ind w:left="706" w:hanging="360"/>
              <w:jc w:val="lowKashida"/>
              <w:rPr>
                <w:rFonts w:ascii="Avenir Arabic Book" w:hAnsi="Avenir Arabic Book" w:cs="Avenir Arabic Book"/>
                <w:b/>
                <w:bCs/>
                <w:color w:val="001E33"/>
                <w:sz w:val="14"/>
                <w:szCs w:val="14"/>
              </w:rPr>
            </w:pPr>
            <w:r w:rsidRPr="0053676D">
              <w:rPr>
                <w:rFonts w:ascii="Avenir Arabic Book" w:hAnsi="Avenir Arabic Book" w:cs="Avenir Arabic Book"/>
                <w:color w:val="001E33"/>
                <w:sz w:val="14"/>
                <w:szCs w:val="14"/>
              </w:rPr>
              <w:t xml:space="preserve">2-3-1 </w:t>
            </w:r>
            <w:r w:rsidR="001F343B" w:rsidRPr="0053676D">
              <w:rPr>
                <w:rFonts w:ascii="Avenir Arabic Book" w:hAnsi="Avenir Arabic Book" w:cs="Avenir Arabic Book"/>
                <w:color w:val="001E33"/>
                <w:sz w:val="14"/>
                <w:szCs w:val="14"/>
              </w:rPr>
              <w:t xml:space="preserve">Securities Depository Center rules approved by the Capital </w:t>
            </w:r>
            <w:r w:rsidR="001F343B" w:rsidRPr="001C1C3B">
              <w:rPr>
                <w:rFonts w:ascii="Avenir Arabic Book" w:hAnsi="Avenir Arabic Book" w:cs="Avenir Arabic Book"/>
                <w:color w:val="001E33"/>
                <w:sz w:val="14"/>
                <w:szCs w:val="14"/>
              </w:rPr>
              <w:t>Market Authority Board pursuant to its Resolution</w:t>
            </w:r>
            <w:r w:rsidR="006A1F22" w:rsidRPr="001C1C3B">
              <w:rPr>
                <w:rFonts w:ascii="Avenir Arabic Book" w:hAnsi="Avenir Arabic Book" w:cs="Avenir Arabic Book"/>
                <w:color w:val="001E33"/>
                <w:sz w:val="14"/>
                <w:szCs w:val="14"/>
              </w:rPr>
              <w:t xml:space="preserve"> No. </w:t>
            </w:r>
            <w:proofErr w:type="gramStart"/>
            <w:r w:rsidR="006A1F22" w:rsidRPr="001C1C3B">
              <w:rPr>
                <w:rFonts w:ascii="Avenir Arabic Book" w:hAnsi="Avenir Arabic Book" w:cs="Avenir Arabic Book"/>
                <w:color w:val="001E33"/>
                <w:sz w:val="14"/>
                <w:szCs w:val="14"/>
              </w:rPr>
              <w:t>(2-17-2012) dated 8/6/1433</w:t>
            </w:r>
            <w:r w:rsidR="001F343B" w:rsidRPr="001C1C3B">
              <w:rPr>
                <w:rFonts w:ascii="Avenir Arabic Book" w:hAnsi="Avenir Arabic Book" w:cs="Avenir Arabic Book"/>
                <w:color w:val="001E33"/>
                <w:sz w:val="14"/>
                <w:szCs w:val="14"/>
              </w:rPr>
              <w:t>H, corresponding to 29/4/2012</w:t>
            </w:r>
            <w:r w:rsidR="006A1F22" w:rsidRPr="001C1C3B">
              <w:rPr>
                <w:rFonts w:ascii="Avenir Arabic Book" w:hAnsi="Avenir Arabic Book" w:cs="Avenir Arabic Book"/>
                <w:color w:val="001E33"/>
                <w:sz w:val="14"/>
                <w:szCs w:val="14"/>
              </w:rPr>
              <w:t>G</w:t>
            </w:r>
            <w:r w:rsidR="004C644B" w:rsidRPr="001C1C3B">
              <w:t xml:space="preserve"> </w:t>
            </w:r>
            <w:r w:rsidR="006A1F22" w:rsidRPr="001C1C3B">
              <w:rPr>
                <w:rFonts w:ascii="Avenir Arabic Book" w:hAnsi="Avenir Arabic Book" w:cs="Avenir Arabic Book"/>
                <w:color w:val="001E33"/>
                <w:sz w:val="14"/>
                <w:szCs w:val="14"/>
              </w:rPr>
              <w:t>and amended pursuant to resolution number (</w:t>
            </w:r>
            <w:r w:rsidR="006A1F22" w:rsidRPr="001C1C3B">
              <w:rPr>
                <w:rFonts w:ascii="Avenir Arabic Book" w:hAnsi="Avenir Arabic Book" w:cs="Avenir Arabic Book" w:hint="cs"/>
                <w:color w:val="001E33"/>
                <w:sz w:val="14"/>
                <w:szCs w:val="14"/>
                <w:rtl/>
              </w:rPr>
              <w:t>1</w:t>
            </w:r>
            <w:r w:rsidR="006A1F22" w:rsidRPr="001C1C3B">
              <w:rPr>
                <w:rFonts w:ascii="Avenir Arabic Book" w:hAnsi="Avenir Arabic Book" w:cs="Avenir Arabic Book"/>
                <w:color w:val="001E33"/>
                <w:sz w:val="14"/>
                <w:szCs w:val="14"/>
              </w:rPr>
              <w:t>-</w:t>
            </w:r>
            <w:r w:rsidR="006A1F22" w:rsidRPr="001C1C3B">
              <w:rPr>
                <w:rFonts w:ascii="Avenir Arabic Book" w:hAnsi="Avenir Arabic Book" w:cs="Avenir Arabic Book" w:hint="cs"/>
                <w:color w:val="001E33"/>
                <w:sz w:val="14"/>
                <w:szCs w:val="14"/>
                <w:rtl/>
              </w:rPr>
              <w:t>28</w:t>
            </w:r>
            <w:r w:rsidR="006A1F22" w:rsidRPr="001C1C3B">
              <w:rPr>
                <w:rFonts w:ascii="Avenir Arabic Book" w:hAnsi="Avenir Arabic Book" w:cs="Avenir Arabic Book"/>
                <w:color w:val="001E33"/>
                <w:sz w:val="14"/>
                <w:szCs w:val="14"/>
              </w:rPr>
              <w:t>-201</w:t>
            </w:r>
            <w:r w:rsidR="006A1F22" w:rsidRPr="001C1C3B">
              <w:rPr>
                <w:rFonts w:ascii="Avenir Arabic Book" w:hAnsi="Avenir Arabic Book" w:cs="Avenir Arabic Book" w:hint="cs"/>
                <w:color w:val="001E33"/>
                <w:sz w:val="14"/>
                <w:szCs w:val="14"/>
                <w:rtl/>
              </w:rPr>
              <w:t>7</w:t>
            </w:r>
            <w:r w:rsidR="006A1F22" w:rsidRPr="001C1C3B">
              <w:rPr>
                <w:rFonts w:ascii="Avenir Arabic Book" w:hAnsi="Avenir Arabic Book" w:cs="Avenir Arabic Book"/>
                <w:color w:val="001E33"/>
                <w:sz w:val="14"/>
                <w:szCs w:val="14"/>
              </w:rPr>
              <w:t xml:space="preserve">) dated </w:t>
            </w:r>
            <w:r w:rsidR="006A1F22" w:rsidRPr="001C1C3B">
              <w:rPr>
                <w:rFonts w:ascii="Avenir Arabic Book" w:hAnsi="Avenir Arabic Book" w:cs="Avenir Arabic Book" w:hint="cs"/>
                <w:color w:val="001E33"/>
                <w:sz w:val="14"/>
                <w:szCs w:val="14"/>
                <w:rtl/>
              </w:rPr>
              <w:t>16</w:t>
            </w:r>
            <w:r w:rsidR="006A1F22" w:rsidRPr="001C1C3B">
              <w:rPr>
                <w:rFonts w:ascii="Avenir Arabic Book" w:hAnsi="Avenir Arabic Book" w:cs="Avenir Arabic Book"/>
                <w:color w:val="001E33"/>
                <w:sz w:val="14"/>
                <w:szCs w:val="14"/>
              </w:rPr>
              <w:t>/</w:t>
            </w:r>
            <w:r w:rsidR="006A1F22" w:rsidRPr="001C1C3B">
              <w:rPr>
                <w:rFonts w:ascii="Avenir Arabic Book" w:hAnsi="Avenir Arabic Book" w:cs="Avenir Arabic Book" w:hint="cs"/>
                <w:color w:val="001E33"/>
                <w:sz w:val="14"/>
                <w:szCs w:val="14"/>
                <w:rtl/>
              </w:rPr>
              <w:t>6</w:t>
            </w:r>
            <w:r w:rsidR="006A1F22" w:rsidRPr="001C1C3B">
              <w:rPr>
                <w:rFonts w:ascii="Avenir Arabic Book" w:hAnsi="Avenir Arabic Book" w:cs="Avenir Arabic Book"/>
                <w:color w:val="001E33"/>
                <w:sz w:val="14"/>
                <w:szCs w:val="14"/>
              </w:rPr>
              <w:t>/143</w:t>
            </w:r>
            <w:r w:rsidR="006A1F22" w:rsidRPr="001C1C3B">
              <w:rPr>
                <w:rFonts w:ascii="Avenir Arabic Book" w:hAnsi="Avenir Arabic Book" w:cs="Avenir Arabic Book" w:hint="cs"/>
                <w:color w:val="001E33"/>
                <w:sz w:val="14"/>
                <w:szCs w:val="14"/>
                <w:rtl/>
              </w:rPr>
              <w:t>8</w:t>
            </w:r>
            <w:r w:rsidR="006A1F22" w:rsidRPr="001C1C3B">
              <w:rPr>
                <w:rFonts w:ascii="Avenir Arabic Book" w:hAnsi="Avenir Arabic Book" w:cs="Avenir Arabic Book"/>
                <w:color w:val="001E33"/>
                <w:sz w:val="14"/>
                <w:szCs w:val="14"/>
              </w:rPr>
              <w:t>H corresponding to 1</w:t>
            </w:r>
            <w:r w:rsidR="006A1F22" w:rsidRPr="001C1C3B">
              <w:rPr>
                <w:rFonts w:ascii="Avenir Arabic Book" w:hAnsi="Avenir Arabic Book" w:cs="Avenir Arabic Book" w:hint="cs"/>
                <w:color w:val="001E33"/>
                <w:sz w:val="14"/>
                <w:szCs w:val="14"/>
                <w:rtl/>
              </w:rPr>
              <w:t>5</w:t>
            </w:r>
            <w:r w:rsidR="006A1F22" w:rsidRPr="001C1C3B">
              <w:rPr>
                <w:rFonts w:ascii="Avenir Arabic Book" w:hAnsi="Avenir Arabic Book" w:cs="Avenir Arabic Book"/>
                <w:color w:val="001E33"/>
                <w:sz w:val="14"/>
                <w:szCs w:val="14"/>
              </w:rPr>
              <w:t>/</w:t>
            </w:r>
            <w:r w:rsidR="006A1F22" w:rsidRPr="001C1C3B">
              <w:rPr>
                <w:rFonts w:ascii="Avenir Arabic Book" w:hAnsi="Avenir Arabic Book" w:cs="Avenir Arabic Book" w:hint="cs"/>
                <w:color w:val="001E33"/>
                <w:sz w:val="14"/>
                <w:szCs w:val="14"/>
                <w:rtl/>
              </w:rPr>
              <w:t>3</w:t>
            </w:r>
            <w:r w:rsidR="006A1F22" w:rsidRPr="001C1C3B">
              <w:rPr>
                <w:rFonts w:ascii="Avenir Arabic Book" w:hAnsi="Avenir Arabic Book" w:cs="Avenir Arabic Book"/>
                <w:color w:val="001E33"/>
                <w:sz w:val="14"/>
                <w:szCs w:val="14"/>
              </w:rPr>
              <w:t>/201</w:t>
            </w:r>
            <w:r w:rsidR="006A1F22" w:rsidRPr="001C1C3B">
              <w:rPr>
                <w:rFonts w:ascii="Avenir Arabic Book" w:hAnsi="Avenir Arabic Book" w:cs="Avenir Arabic Book" w:hint="cs"/>
                <w:color w:val="001E33"/>
                <w:sz w:val="14"/>
                <w:szCs w:val="14"/>
                <w:rtl/>
              </w:rPr>
              <w:t>7</w:t>
            </w:r>
            <w:r w:rsidR="006A1F22" w:rsidRPr="001C1C3B">
              <w:rPr>
                <w:rFonts w:ascii="Avenir Arabic Book" w:hAnsi="Avenir Arabic Book" w:cs="Avenir Arabic Book"/>
                <w:color w:val="001E33"/>
                <w:sz w:val="14"/>
                <w:szCs w:val="14"/>
              </w:rPr>
              <w:t>G and amended pursuant to resolution number</w:t>
            </w:r>
            <w:r w:rsidR="004C644B" w:rsidRPr="001C1C3B">
              <w:rPr>
                <w:rFonts w:ascii="Avenir Arabic Book" w:hAnsi="Avenir Arabic Book" w:cs="Avenir Arabic Book"/>
                <w:color w:val="001E33"/>
                <w:sz w:val="14"/>
                <w:szCs w:val="14"/>
              </w:rPr>
              <w:t xml:space="preserve"> (2-7-2018) </w:t>
            </w:r>
            <w:r w:rsidR="006A1F22" w:rsidRPr="001C1C3B">
              <w:rPr>
                <w:rFonts w:ascii="Avenir Arabic Book" w:hAnsi="Avenir Arabic Book" w:cs="Avenir Arabic Book"/>
                <w:color w:val="001E33"/>
                <w:sz w:val="14"/>
                <w:szCs w:val="14"/>
              </w:rPr>
              <w:t xml:space="preserve">dated </w:t>
            </w:r>
            <w:r w:rsidR="004C644B" w:rsidRPr="001C1C3B">
              <w:rPr>
                <w:rFonts w:ascii="Avenir Arabic Book" w:hAnsi="Avenir Arabic Book" w:cs="Avenir Arabic Book"/>
                <w:color w:val="001E33"/>
                <w:sz w:val="14"/>
                <w:szCs w:val="14"/>
              </w:rPr>
              <w:t xml:space="preserve">1/5/1439H corresponding to 18/1/2018G </w:t>
            </w:r>
            <w:r w:rsidR="006A1F22" w:rsidRPr="001C1C3B">
              <w:rPr>
                <w:rFonts w:ascii="Avenir Arabic Book" w:hAnsi="Avenir Arabic Book" w:cs="Avenir Arabic Book"/>
                <w:color w:val="001E33"/>
                <w:sz w:val="14"/>
                <w:szCs w:val="14"/>
              </w:rPr>
              <w:t>and amended pursuant to resolution number</w:t>
            </w:r>
            <w:r w:rsidR="004C644B" w:rsidRPr="001C1C3B">
              <w:rPr>
                <w:rFonts w:ascii="Avenir Arabic Book" w:hAnsi="Avenir Arabic Book" w:cs="Avenir Arabic Book"/>
                <w:color w:val="001E33"/>
                <w:sz w:val="14"/>
                <w:szCs w:val="14"/>
              </w:rPr>
              <w:t xml:space="preserve"> (1-2-2022) </w:t>
            </w:r>
            <w:r w:rsidR="006A1F22" w:rsidRPr="001C1C3B">
              <w:rPr>
                <w:rFonts w:ascii="Avenir Arabic Book" w:hAnsi="Avenir Arabic Book" w:cs="Avenir Arabic Book"/>
                <w:color w:val="001E33"/>
                <w:sz w:val="14"/>
                <w:szCs w:val="14"/>
              </w:rPr>
              <w:t>d</w:t>
            </w:r>
            <w:r w:rsidR="004C644B" w:rsidRPr="001C1C3B">
              <w:rPr>
                <w:rFonts w:ascii="Avenir Arabic Book" w:hAnsi="Avenir Arabic Book" w:cs="Avenir Arabic Book"/>
                <w:color w:val="001E33"/>
                <w:sz w:val="14"/>
                <w:szCs w:val="14"/>
              </w:rPr>
              <w:t xml:space="preserve">ated 30/5/1443H corresponding to </w:t>
            </w:r>
            <w:r w:rsidR="006A1F22" w:rsidRPr="001C1C3B">
              <w:rPr>
                <w:rFonts w:ascii="Avenir Arabic Book" w:hAnsi="Avenir Arabic Book" w:cs="Avenir Arabic Book"/>
                <w:color w:val="001E33"/>
                <w:sz w:val="14"/>
                <w:szCs w:val="14"/>
              </w:rPr>
              <w:t>0</w:t>
            </w:r>
            <w:r w:rsidR="004C644B" w:rsidRPr="001C1C3B">
              <w:rPr>
                <w:rFonts w:ascii="Avenir Arabic Book" w:hAnsi="Avenir Arabic Book" w:cs="Avenir Arabic Book"/>
                <w:color w:val="001E33"/>
                <w:sz w:val="14"/>
                <w:szCs w:val="14"/>
              </w:rPr>
              <w:t xml:space="preserve">3/1/2022G </w:t>
            </w:r>
            <w:r w:rsidR="001F343B" w:rsidRPr="001C1C3B">
              <w:rPr>
                <w:rFonts w:ascii="Avenir Arabic Book" w:hAnsi="Avenir Arabic Book" w:cs="Avenir Arabic Book"/>
                <w:color w:val="001E33"/>
                <w:sz w:val="14"/>
                <w:szCs w:val="14"/>
              </w:rPr>
              <w:t xml:space="preserve"> and any amendments thereof</w:t>
            </w:r>
            <w:r w:rsidR="001F343B" w:rsidRPr="0053676D">
              <w:rPr>
                <w:rFonts w:ascii="Avenir Arabic Book" w:hAnsi="Avenir Arabic Book" w:cs="Avenir Arabic Book"/>
                <w:color w:val="001E33"/>
                <w:sz w:val="14"/>
                <w:szCs w:val="14"/>
              </w:rPr>
              <w:t>.</w:t>
            </w:r>
            <w:proofErr w:type="gramEnd"/>
          </w:p>
        </w:tc>
      </w:tr>
      <w:tr w:rsidR="00C50C19" w:rsidRPr="00F14A29" w14:paraId="775DAF19" w14:textId="77777777" w:rsidTr="00D36BDA">
        <w:tc>
          <w:tcPr>
            <w:tcW w:w="4580" w:type="dxa"/>
          </w:tcPr>
          <w:p w14:paraId="735F3A2A" w14:textId="77777777" w:rsidR="00C50C19" w:rsidRPr="0053676D" w:rsidRDefault="001F343B" w:rsidP="00C6356A">
            <w:pPr>
              <w:bidi/>
              <w:spacing w:line="200" w:lineRule="atLeast"/>
              <w:ind w:left="51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4</w:t>
            </w:r>
            <w:r w:rsidRPr="0053676D">
              <w:rPr>
                <w:rFonts w:ascii="Avenir Arabic Book" w:eastAsia="Times New Roman" w:hAnsi="Avenir Arabic Book" w:cs="Avenir Arabic Book"/>
                <w:b/>
                <w:bCs/>
                <w:color w:val="001E33"/>
                <w:sz w:val="16"/>
                <w:szCs w:val="16"/>
                <w:rtl/>
              </w:rPr>
              <w:t xml:space="preserve"> </w:t>
            </w:r>
            <w:r w:rsidR="00C50C19" w:rsidRPr="0053676D">
              <w:rPr>
                <w:rFonts w:ascii="Avenir Arabic Book" w:eastAsia="Times New Roman" w:hAnsi="Avenir Arabic Book" w:cs="Avenir Arabic Book"/>
                <w:b/>
                <w:bCs/>
                <w:color w:val="001E33"/>
                <w:sz w:val="16"/>
                <w:szCs w:val="16"/>
                <w:rtl/>
              </w:rPr>
              <w:t>إيداع</w:t>
            </w:r>
            <w:r w:rsidR="00C50C19" w:rsidRPr="0053676D">
              <w:rPr>
                <w:rFonts w:ascii="Avenir Arabic Book" w:eastAsia="Times New Roman" w:hAnsi="Avenir Arabic Book" w:cs="Avenir Arabic Book"/>
                <w:color w:val="001E33"/>
                <w:sz w:val="16"/>
                <w:szCs w:val="16"/>
                <w:rtl/>
              </w:rPr>
              <w:t>:</w:t>
            </w:r>
            <w:r w:rsidR="00C50C19" w:rsidRPr="0053676D">
              <w:rPr>
                <w:rFonts w:ascii="Avenir Arabic Book" w:eastAsia="Times New Roman" w:hAnsi="Avenir Arabic Book" w:cs="Avenir Arabic Book"/>
                <w:color w:val="001E33"/>
                <w:sz w:val="16"/>
                <w:szCs w:val="16"/>
              </w:rPr>
              <w:t xml:space="preserve"> </w:t>
            </w:r>
            <w:r w:rsidR="00C50C19" w:rsidRPr="0053676D">
              <w:rPr>
                <w:rFonts w:ascii="Avenir Arabic Book" w:eastAsia="Times New Roman" w:hAnsi="Avenir Arabic Book" w:cs="Avenir Arabic Book"/>
                <w:color w:val="001E33"/>
                <w:sz w:val="16"/>
                <w:szCs w:val="16"/>
                <w:rtl/>
              </w:rPr>
              <w:t>شركة مركز إيداع الأوراق المالية.</w:t>
            </w:r>
          </w:p>
        </w:tc>
        <w:tc>
          <w:tcPr>
            <w:tcW w:w="4618" w:type="dxa"/>
          </w:tcPr>
          <w:p w14:paraId="27475A3D" w14:textId="77777777" w:rsidR="00C50C19" w:rsidRPr="0053676D" w:rsidRDefault="00272B1A" w:rsidP="00272B1A">
            <w:pPr>
              <w:ind w:left="344" w:hanging="344"/>
              <w:jc w:val="lowKashida"/>
              <w:rPr>
                <w:rFonts w:ascii="Avenir Arabic Book" w:hAnsi="Avenir Arabic Book" w:cs="Avenir Arabic Book"/>
                <w:b/>
                <w:bCs/>
                <w:color w:val="001E33"/>
                <w:sz w:val="14"/>
                <w:szCs w:val="14"/>
                <w:rtl/>
              </w:rPr>
            </w:pPr>
            <w:r w:rsidRPr="0053676D">
              <w:rPr>
                <w:rFonts w:ascii="Avenir Arabic Book" w:hAnsi="Avenir Arabic Book" w:cs="Avenir Arabic Book"/>
                <w:b/>
                <w:bCs/>
                <w:color w:val="001E33"/>
                <w:sz w:val="14"/>
                <w:szCs w:val="14"/>
              </w:rPr>
              <w:t xml:space="preserve">2-4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Edaa</w:t>
            </w:r>
            <w:r w:rsidR="001D3E3A" w:rsidRPr="0053676D">
              <w:rPr>
                <w:rFonts w:ascii="Avenir Arabic Book" w:hAnsi="Avenir Arabic Book" w:cs="Avenir Arabic Book"/>
                <w:color w:val="001E33"/>
                <w:sz w:val="14"/>
                <w:szCs w:val="14"/>
              </w:rPr>
              <w:t>: Securities Depository Center Company.</w:t>
            </w:r>
          </w:p>
        </w:tc>
      </w:tr>
      <w:tr w:rsidR="001D3E3A" w:rsidRPr="00F14A29" w14:paraId="44F3A8E9" w14:textId="77777777" w:rsidTr="00D36BDA">
        <w:tc>
          <w:tcPr>
            <w:tcW w:w="4580" w:type="dxa"/>
          </w:tcPr>
          <w:p w14:paraId="60134339"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5</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عضو المركز</w:t>
            </w:r>
            <w:r w:rsidR="001D3E3A" w:rsidRPr="0053676D">
              <w:rPr>
                <w:rFonts w:ascii="Avenir Arabic Book" w:eastAsia="Times New Roman" w:hAnsi="Avenir Arabic Book" w:cs="Avenir Arabic Book"/>
                <w:color w:val="001E33"/>
                <w:sz w:val="16"/>
                <w:szCs w:val="16"/>
                <w:rtl/>
              </w:rPr>
              <w:t>: الشخص الحاصل على إحدى فئتي عضوية المركز بموجب قرار صادر من إيداع بالموافقة على طلب العضوية.</w:t>
            </w:r>
          </w:p>
        </w:tc>
        <w:tc>
          <w:tcPr>
            <w:tcW w:w="4618" w:type="dxa"/>
          </w:tcPr>
          <w:p w14:paraId="5E06C656"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2-5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Center Member</w:t>
            </w:r>
            <w:r w:rsidR="001D3E3A" w:rsidRPr="0053676D">
              <w:rPr>
                <w:rFonts w:ascii="Avenir Arabic Book" w:hAnsi="Avenir Arabic Book" w:cs="Avenir Arabic Book"/>
                <w:color w:val="001E33"/>
                <w:sz w:val="14"/>
                <w:szCs w:val="14"/>
              </w:rPr>
              <w:t>: a person holding any of the two membership categories as per the decision of Edaa approving the membership application.</w:t>
            </w:r>
          </w:p>
        </w:tc>
      </w:tr>
      <w:tr w:rsidR="001D3E3A" w:rsidRPr="00F14A29" w14:paraId="2B41E522" w14:textId="77777777" w:rsidTr="00D36BDA">
        <w:tc>
          <w:tcPr>
            <w:tcW w:w="4580" w:type="dxa"/>
          </w:tcPr>
          <w:p w14:paraId="52A3BA0D"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6</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القوة القاهرة</w:t>
            </w:r>
            <w:r w:rsidR="001D3E3A" w:rsidRPr="0053676D">
              <w:rPr>
                <w:rFonts w:ascii="Avenir Arabic Book" w:eastAsia="Times New Roman" w:hAnsi="Avenir Arabic Book" w:cs="Avenir Arabic Book"/>
                <w:color w:val="001E33"/>
                <w:sz w:val="16"/>
                <w:szCs w:val="16"/>
                <w:rtl/>
              </w:rPr>
              <w:t>:</w:t>
            </w:r>
            <w:r w:rsidR="001D3E3A" w:rsidRPr="0053676D">
              <w:rPr>
                <w:rFonts w:ascii="Avenir Arabic Book" w:eastAsia="Times New Roman" w:hAnsi="Avenir Arabic Book" w:cs="Avenir Arabic Book"/>
                <w:color w:val="001E33"/>
                <w:sz w:val="16"/>
                <w:szCs w:val="16"/>
              </w:rPr>
              <w:t xml:space="preserve"> </w:t>
            </w:r>
            <w:r w:rsidR="001D3E3A" w:rsidRPr="0053676D">
              <w:rPr>
                <w:rFonts w:ascii="Avenir Arabic Book" w:eastAsia="Times New Roman" w:hAnsi="Avenir Arabic Book" w:cs="Avenir Arabic Book"/>
                <w:color w:val="001E33"/>
                <w:sz w:val="16"/>
                <w:szCs w:val="16"/>
                <w:rtl/>
              </w:rPr>
              <w:t>كل ما هو خارج عن الإرادة والسيطرة ولا يمكن توقعه ويستحيل دفعه باتخاذ التدابير المعقولة، ويؤثّر على أداء الالتزامات الواردة في هذه الشروط والأحكام.</w:t>
            </w:r>
          </w:p>
        </w:tc>
        <w:tc>
          <w:tcPr>
            <w:tcW w:w="4618" w:type="dxa"/>
          </w:tcPr>
          <w:p w14:paraId="6E256288"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2-6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Force Majeure:</w:t>
            </w:r>
            <w:r w:rsidR="001D3E3A" w:rsidRPr="0053676D">
              <w:rPr>
                <w:rFonts w:ascii="Avenir Arabic Book" w:hAnsi="Avenir Arabic Book" w:cs="Avenir Arabic Book"/>
                <w:color w:val="001E33"/>
                <w:sz w:val="14"/>
                <w:szCs w:val="14"/>
              </w:rPr>
              <w:t xml:space="preserve"> Any event outside the reasonable well and control, which cannot be expected and is difficult to reserve against, and affects the performance of obligations provided under these terms and conditions.</w:t>
            </w:r>
          </w:p>
        </w:tc>
      </w:tr>
      <w:tr w:rsidR="001D3E3A" w:rsidRPr="00F14A29" w14:paraId="7D7572B4" w14:textId="77777777" w:rsidTr="00D36BDA">
        <w:tc>
          <w:tcPr>
            <w:tcW w:w="4580" w:type="dxa"/>
          </w:tcPr>
          <w:p w14:paraId="1A000838"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7</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حقوق الملكية الفكرية</w:t>
            </w:r>
            <w:r w:rsidR="001D3E3A" w:rsidRPr="0053676D">
              <w:rPr>
                <w:rFonts w:ascii="Avenir Arabic Book" w:eastAsia="Times New Roman" w:hAnsi="Avenir Arabic Book" w:cs="Avenir Arabic Book"/>
                <w:color w:val="001E33"/>
                <w:sz w:val="16"/>
                <w:szCs w:val="16"/>
                <w:rtl/>
              </w:rPr>
              <w:t>: جميع براءات الاختراع والعلامات التجارية وحقوق الطبع والنشر والتصاميم والأسرار التجارية والأسماء التجارية والشعارات والرموز والرسوم والمخططات والبرمجيات وغيرها من الحقوق المعنوية المستوفية لشروط الحماية في المملكة العربية السعودية أو أي دولة أو بموجب اتفاقية دولية - سواء كانت مسجلة أو قابلة للتسجيل- والخاصة بإيداع أو تلك التي يكون إيداع مرخصاً باستخدامها.</w:t>
            </w:r>
          </w:p>
        </w:tc>
        <w:tc>
          <w:tcPr>
            <w:tcW w:w="4618" w:type="dxa"/>
          </w:tcPr>
          <w:p w14:paraId="0E480F09"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2-7 </w:t>
            </w:r>
            <w:r w:rsidR="001D3E3A" w:rsidRPr="0053676D">
              <w:rPr>
                <w:rFonts w:ascii="Avenir Arabic Book" w:hAnsi="Avenir Arabic Book" w:cs="Avenir Arabic Book"/>
                <w:b/>
                <w:bCs/>
                <w:color w:val="001E33"/>
                <w:sz w:val="14"/>
                <w:szCs w:val="14"/>
              </w:rPr>
              <w:t>Intellectual Property Rights:</w:t>
            </w:r>
            <w:r w:rsidR="001D3E3A" w:rsidRPr="0053676D">
              <w:rPr>
                <w:rFonts w:ascii="Avenir Arabic Book" w:hAnsi="Avenir Arabic Book" w:cs="Avenir Arabic Book"/>
                <w:color w:val="001E33"/>
                <w:sz w:val="14"/>
                <w:szCs w:val="14"/>
              </w:rPr>
              <w:t xml:space="preserve"> All patents of invention, trademarks, copyrights, designs, trade secrets, trade names, brands, symbols, drawings, sketches, software, and other intellectual rights eligible for protection in the Kingdom of Saudi Arabia or in any country under an international convention, whether registered or may be registered, which pertain to Edaa or which Edaa is licensed to use.</w:t>
            </w:r>
          </w:p>
        </w:tc>
      </w:tr>
      <w:tr w:rsidR="001D3E3A" w:rsidRPr="00F14A29" w14:paraId="15D46F0D" w14:textId="77777777" w:rsidTr="00D36BDA">
        <w:tc>
          <w:tcPr>
            <w:tcW w:w="4580" w:type="dxa"/>
          </w:tcPr>
          <w:p w14:paraId="1DBE6A90"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8</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المتطلبات الفنية</w:t>
            </w:r>
            <w:r w:rsidR="001D3E3A" w:rsidRPr="0053676D">
              <w:rPr>
                <w:rFonts w:ascii="Avenir Arabic Book" w:eastAsia="Times New Roman" w:hAnsi="Avenir Arabic Book" w:cs="Avenir Arabic Book"/>
                <w:color w:val="001E33"/>
                <w:sz w:val="16"/>
                <w:szCs w:val="16"/>
                <w:rtl/>
              </w:rPr>
              <w:t>: المواصفات التقنية والفنية ومعايير حماية وأمن المعلومات المطلوب توافرها في أنظمة عضو المركز وموارده الآلية والتي يحددها إيداع من وقت لآخر.</w:t>
            </w:r>
          </w:p>
        </w:tc>
        <w:tc>
          <w:tcPr>
            <w:tcW w:w="4618" w:type="dxa"/>
          </w:tcPr>
          <w:p w14:paraId="2D0AE3DD"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2-8 </w:t>
            </w:r>
            <w:r w:rsidR="001D3E3A" w:rsidRPr="0053676D">
              <w:rPr>
                <w:rFonts w:ascii="Avenir Arabic Book" w:hAnsi="Avenir Arabic Book" w:cs="Avenir Arabic Book"/>
                <w:b/>
                <w:bCs/>
                <w:color w:val="001E33"/>
                <w:sz w:val="14"/>
                <w:szCs w:val="14"/>
              </w:rPr>
              <w:t>Technical Requirements:</w:t>
            </w:r>
            <w:r w:rsidR="001D3E3A" w:rsidRPr="0053676D">
              <w:rPr>
                <w:rFonts w:ascii="Avenir Arabic Book" w:hAnsi="Avenir Arabic Book" w:cs="Avenir Arabic Book"/>
                <w:color w:val="001E33"/>
                <w:sz w:val="14"/>
                <w:szCs w:val="14"/>
              </w:rPr>
              <w:t xml:space="preserve"> Technological and technical standards, standards for protection and security of information required to </w:t>
            </w:r>
            <w:proofErr w:type="gramStart"/>
            <w:r w:rsidR="001D3E3A" w:rsidRPr="0053676D">
              <w:rPr>
                <w:rFonts w:ascii="Avenir Arabic Book" w:hAnsi="Avenir Arabic Book" w:cs="Avenir Arabic Book"/>
                <w:color w:val="001E33"/>
                <w:sz w:val="14"/>
                <w:szCs w:val="14"/>
              </w:rPr>
              <w:t>be provided</w:t>
            </w:r>
            <w:proofErr w:type="gramEnd"/>
            <w:r w:rsidR="001D3E3A" w:rsidRPr="0053676D">
              <w:rPr>
                <w:rFonts w:ascii="Avenir Arabic Book" w:hAnsi="Avenir Arabic Book" w:cs="Avenir Arabic Book"/>
                <w:color w:val="001E33"/>
                <w:sz w:val="14"/>
                <w:szCs w:val="14"/>
              </w:rPr>
              <w:t xml:space="preserve"> as part of the Center Member's systems and automatic resources as Edaa determines from time to time.</w:t>
            </w:r>
          </w:p>
        </w:tc>
      </w:tr>
      <w:tr w:rsidR="001D3E3A" w:rsidRPr="00F14A29" w14:paraId="4E381706" w14:textId="77777777" w:rsidTr="00D36BDA">
        <w:tc>
          <w:tcPr>
            <w:tcW w:w="4580" w:type="dxa"/>
          </w:tcPr>
          <w:p w14:paraId="11B5106E"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9</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تاريخ بداية العضوية: </w:t>
            </w:r>
            <w:r w:rsidR="001D3E3A" w:rsidRPr="0053676D">
              <w:rPr>
                <w:rFonts w:ascii="Avenir Arabic Book" w:eastAsia="Times New Roman" w:hAnsi="Avenir Arabic Book" w:cs="Avenir Arabic Book"/>
                <w:color w:val="001E33"/>
                <w:sz w:val="16"/>
                <w:szCs w:val="16"/>
                <w:rtl/>
              </w:rPr>
              <w:t>تاريخ استلام عضو المركز إشعاراً من إيداع يفيد باكتمال ارتباط عضو المركز ب</w:t>
            </w:r>
            <w:r w:rsidR="001D3E3A" w:rsidRPr="0053676D">
              <w:rPr>
                <w:rFonts w:ascii="Avenir Arabic Book" w:eastAsia="Times New Roman" w:hAnsi="Avenir Arabic Book" w:cs="Avenir Arabic Book"/>
                <w:b/>
                <w:color w:val="001E33"/>
                <w:sz w:val="16"/>
                <w:szCs w:val="16"/>
                <w:rtl/>
              </w:rPr>
              <w:t>نظام الإيداع والتسوية</w:t>
            </w:r>
            <w:r w:rsidR="001D3E3A" w:rsidRPr="0053676D">
              <w:rPr>
                <w:rFonts w:ascii="Avenir Arabic Book" w:eastAsia="Times New Roman" w:hAnsi="Avenir Arabic Book" w:cs="Avenir Arabic Book"/>
                <w:color w:val="001E33"/>
                <w:sz w:val="16"/>
                <w:szCs w:val="16"/>
                <w:rtl/>
              </w:rPr>
              <w:t>.</w:t>
            </w:r>
          </w:p>
        </w:tc>
        <w:tc>
          <w:tcPr>
            <w:tcW w:w="4618" w:type="dxa"/>
          </w:tcPr>
          <w:p w14:paraId="6A44031B"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2-9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Membership Commencement Date</w:t>
            </w:r>
            <w:r w:rsidR="001D3E3A" w:rsidRPr="0053676D">
              <w:rPr>
                <w:rFonts w:ascii="Avenir Arabic Book" w:hAnsi="Avenir Arabic Book" w:cs="Avenir Arabic Book"/>
                <w:color w:val="001E33"/>
                <w:sz w:val="14"/>
                <w:szCs w:val="14"/>
              </w:rPr>
              <w:t>: The date on which the Center Member receives a notice from Edaa of completion of the connection thereof with the Depository and Settlement System.</w:t>
            </w:r>
          </w:p>
        </w:tc>
      </w:tr>
      <w:tr w:rsidR="001D3E3A" w:rsidRPr="00F14A29" w14:paraId="28672238" w14:textId="77777777" w:rsidTr="00D36BDA">
        <w:tc>
          <w:tcPr>
            <w:tcW w:w="4580" w:type="dxa"/>
          </w:tcPr>
          <w:p w14:paraId="58D81074"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10</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المفوض: </w:t>
            </w:r>
            <w:r w:rsidR="001D3E3A" w:rsidRPr="0053676D">
              <w:rPr>
                <w:rFonts w:ascii="Avenir Arabic Book" w:eastAsia="Times New Roman" w:hAnsi="Avenir Arabic Book" w:cs="Avenir Arabic Book"/>
                <w:color w:val="001E33"/>
                <w:sz w:val="16"/>
                <w:szCs w:val="16"/>
                <w:rtl/>
              </w:rPr>
              <w:t>موظف عضو المركز أو وكيله المفوض بالتعامل مع إيداع للحصول على فئة العضوية المطلوبة واستيفاء المتطلبات اللازمة لذلك.</w:t>
            </w:r>
          </w:p>
        </w:tc>
        <w:tc>
          <w:tcPr>
            <w:tcW w:w="4618" w:type="dxa"/>
          </w:tcPr>
          <w:p w14:paraId="73FC12B8"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2-10 </w:t>
            </w:r>
            <w:r w:rsidR="001D3E3A" w:rsidRPr="0053676D">
              <w:rPr>
                <w:rFonts w:ascii="Avenir Arabic Book" w:hAnsi="Avenir Arabic Book" w:cs="Avenir Arabic Book"/>
                <w:b/>
                <w:bCs/>
                <w:color w:val="001E33"/>
                <w:sz w:val="14"/>
                <w:szCs w:val="14"/>
              </w:rPr>
              <w:t>Delegated Person:</w:t>
            </w:r>
            <w:r w:rsidR="001D3E3A" w:rsidRPr="0053676D">
              <w:rPr>
                <w:rFonts w:ascii="Avenir Arabic Book" w:hAnsi="Avenir Arabic Book" w:cs="Avenir Arabic Book"/>
                <w:color w:val="001E33"/>
                <w:sz w:val="14"/>
                <w:szCs w:val="14"/>
              </w:rPr>
              <w:t xml:space="preserve"> An employee or agent of the Center Member authorized to deal with Edaa for the sake of receiving the sought membership category and satisfying the relevant requirements.</w:t>
            </w:r>
          </w:p>
        </w:tc>
      </w:tr>
      <w:tr w:rsidR="001D3E3A" w:rsidRPr="00F14A29" w14:paraId="1357CAD4" w14:textId="77777777" w:rsidTr="00D36BDA">
        <w:tc>
          <w:tcPr>
            <w:tcW w:w="4580" w:type="dxa"/>
          </w:tcPr>
          <w:p w14:paraId="17987E1C"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11</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نظام الإيداع والتسوية: </w:t>
            </w:r>
            <w:r w:rsidR="001D3E3A" w:rsidRPr="0053676D">
              <w:rPr>
                <w:rFonts w:ascii="Avenir Arabic Book" w:eastAsia="Times New Roman" w:hAnsi="Avenir Arabic Book" w:cs="Avenir Arabic Book"/>
                <w:color w:val="001E33"/>
                <w:sz w:val="16"/>
                <w:szCs w:val="16"/>
                <w:rtl/>
              </w:rPr>
              <w:t>مجموعة الأنظمة والأجهزة والبرامج والتطبيقات والمواقع الإلكترونية المستخدمة لدى إيداع، لإيداع الأوراق المالية ونقلها وتسويتها ومقاصتها وتسجيل ملكيتها.</w:t>
            </w:r>
          </w:p>
        </w:tc>
        <w:tc>
          <w:tcPr>
            <w:tcW w:w="4618" w:type="dxa"/>
          </w:tcPr>
          <w:p w14:paraId="502AC1C0"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 xml:space="preserve">2-11 </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Depository and Settlement System:</w:t>
            </w:r>
            <w:r w:rsidR="001D3E3A" w:rsidRPr="0053676D">
              <w:rPr>
                <w:rFonts w:ascii="Avenir Arabic Book" w:hAnsi="Avenir Arabic Book" w:cs="Avenir Arabic Book"/>
                <w:color w:val="001E33"/>
                <w:sz w:val="14"/>
                <w:szCs w:val="14"/>
              </w:rPr>
              <w:t xml:space="preserve"> the systems, hardware, software, applications, and websites used by Edaa to deposit, transfer, settle, clear, and register the ownership of securities.</w:t>
            </w:r>
          </w:p>
        </w:tc>
      </w:tr>
      <w:tr w:rsidR="001D3E3A" w:rsidRPr="00F14A29" w14:paraId="39526913" w14:textId="77777777" w:rsidTr="00D36BDA">
        <w:tc>
          <w:tcPr>
            <w:tcW w:w="4580" w:type="dxa"/>
          </w:tcPr>
          <w:p w14:paraId="2A0CE5F5"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12</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 xml:space="preserve">نظام التحويلات السريعة: </w:t>
            </w:r>
            <w:r w:rsidR="001D3E3A" w:rsidRPr="0053676D">
              <w:rPr>
                <w:rFonts w:ascii="Avenir Arabic Book" w:eastAsia="Times New Roman" w:hAnsi="Avenir Arabic Book" w:cs="Avenir Arabic Book"/>
                <w:color w:val="001E33"/>
                <w:sz w:val="16"/>
                <w:szCs w:val="16"/>
                <w:rtl/>
              </w:rPr>
              <w:t>النظام السعودي للتحويلات المالية السريعة والمعروف اختصاراً بــ(سريع)، أو أيّ نظام آخر يحلّ محله.</w:t>
            </w:r>
          </w:p>
        </w:tc>
        <w:tc>
          <w:tcPr>
            <w:tcW w:w="4618" w:type="dxa"/>
          </w:tcPr>
          <w:p w14:paraId="4BDEB1A8"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2-12</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Payment System:</w:t>
            </w:r>
            <w:r w:rsidR="001D3E3A" w:rsidRPr="0053676D">
              <w:rPr>
                <w:rFonts w:ascii="Avenir Arabic Book" w:hAnsi="Avenir Arabic Book" w:cs="Avenir Arabic Book"/>
                <w:color w:val="001E33"/>
                <w:sz w:val="14"/>
                <w:szCs w:val="14"/>
              </w:rPr>
              <w:t xml:space="preserve"> The Saudi Arabian Payment System for Financial transfers, known as (SARIE), or any system that replaces it.</w:t>
            </w:r>
          </w:p>
        </w:tc>
      </w:tr>
      <w:tr w:rsidR="001D3E3A" w:rsidRPr="00F14A29" w14:paraId="0078C058" w14:textId="77777777" w:rsidTr="00D36BDA">
        <w:tc>
          <w:tcPr>
            <w:tcW w:w="4580" w:type="dxa"/>
          </w:tcPr>
          <w:p w14:paraId="2995DF16"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13</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نموذج طلب العضوية:</w:t>
            </w:r>
            <w:r w:rsidR="001D3E3A" w:rsidRPr="0053676D">
              <w:rPr>
                <w:rFonts w:ascii="Avenir Arabic Book" w:eastAsia="Times New Roman" w:hAnsi="Avenir Arabic Book" w:cs="Avenir Arabic Book"/>
                <w:color w:val="001E33"/>
                <w:sz w:val="16"/>
                <w:szCs w:val="16"/>
                <w:rtl/>
              </w:rPr>
              <w:t xml:space="preserve"> وصف يشمل نموذج طلب عضوية مركز إيداع الأوراق المالية وجميع ملاحقه.</w:t>
            </w:r>
          </w:p>
        </w:tc>
        <w:tc>
          <w:tcPr>
            <w:tcW w:w="4618" w:type="dxa"/>
          </w:tcPr>
          <w:p w14:paraId="759C1905"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2-13</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 xml:space="preserve">Membership Application Form: </w:t>
            </w:r>
            <w:r w:rsidR="001D3E3A" w:rsidRPr="0053676D">
              <w:rPr>
                <w:rFonts w:ascii="Avenir Arabic Book" w:hAnsi="Avenir Arabic Book" w:cs="Avenir Arabic Book"/>
                <w:color w:val="001E33"/>
                <w:sz w:val="14"/>
                <w:szCs w:val="14"/>
              </w:rPr>
              <w:t>The Center Membership Application Form and all the annexes thereof.</w:t>
            </w:r>
          </w:p>
        </w:tc>
      </w:tr>
      <w:tr w:rsidR="001D3E3A" w:rsidRPr="00F14A29" w14:paraId="6E144A20" w14:textId="77777777" w:rsidTr="00D36BDA">
        <w:tc>
          <w:tcPr>
            <w:tcW w:w="4580" w:type="dxa"/>
          </w:tcPr>
          <w:p w14:paraId="33779642" w14:textId="77777777" w:rsidR="001D3E3A" w:rsidRPr="0053676D" w:rsidRDefault="001F343B" w:rsidP="00C6356A">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2-</w:t>
            </w:r>
            <w:r w:rsidR="00272B1A" w:rsidRPr="0053676D">
              <w:rPr>
                <w:rFonts w:ascii="Avenir Arabic Book" w:eastAsia="Times New Roman" w:hAnsi="Avenir Arabic Book" w:cs="Avenir Arabic Book"/>
                <w:b/>
                <w:bCs/>
                <w:color w:val="001E33"/>
                <w:sz w:val="16"/>
                <w:szCs w:val="16"/>
                <w:rtl/>
              </w:rPr>
              <w:t>14</w:t>
            </w:r>
            <w:r w:rsidRPr="0053676D">
              <w:rPr>
                <w:rFonts w:ascii="Avenir Arabic Book" w:eastAsia="Times New Roman" w:hAnsi="Avenir Arabic Book" w:cs="Avenir Arabic Book"/>
                <w:b/>
                <w:bCs/>
                <w:color w:val="001E33"/>
                <w:sz w:val="16"/>
                <w:szCs w:val="16"/>
                <w:rtl/>
              </w:rPr>
              <w:t xml:space="preserve"> </w:t>
            </w:r>
            <w:r w:rsidR="001D3E3A" w:rsidRPr="0053676D">
              <w:rPr>
                <w:rFonts w:ascii="Avenir Arabic Book" w:eastAsia="Times New Roman" w:hAnsi="Avenir Arabic Book" w:cs="Avenir Arabic Book"/>
                <w:b/>
                <w:bCs/>
                <w:color w:val="001E33"/>
                <w:sz w:val="16"/>
                <w:szCs w:val="16"/>
                <w:rtl/>
              </w:rPr>
              <w:t>المستخدم</w:t>
            </w:r>
            <w:r w:rsidR="001D3E3A" w:rsidRPr="0053676D">
              <w:rPr>
                <w:rFonts w:ascii="Avenir Arabic Book" w:eastAsia="Times New Roman" w:hAnsi="Avenir Arabic Book" w:cs="Avenir Arabic Book"/>
                <w:color w:val="001E33"/>
                <w:sz w:val="16"/>
                <w:szCs w:val="16"/>
                <w:rtl/>
              </w:rPr>
              <w:t xml:space="preserve">: </w:t>
            </w:r>
            <w:r w:rsidR="001D3E3A" w:rsidRPr="0053676D">
              <w:rPr>
                <w:rFonts w:ascii="Avenir Arabic Book" w:eastAsia="Times New Roman" w:hAnsi="Avenir Arabic Book" w:cs="Avenir Arabic Book"/>
                <w:b/>
                <w:color w:val="001E33"/>
                <w:sz w:val="16"/>
                <w:szCs w:val="16"/>
                <w:rtl/>
              </w:rPr>
              <w:t>موظف عضو المركز المعتمد من قبل إيداع، للدخول على نظام الإيداع والتسوية وتنفيذ العمليات المترتبة عن عضوية المركز.</w:t>
            </w:r>
          </w:p>
        </w:tc>
        <w:tc>
          <w:tcPr>
            <w:tcW w:w="4618" w:type="dxa"/>
          </w:tcPr>
          <w:p w14:paraId="0DCC34DA" w14:textId="77777777" w:rsidR="001D3E3A" w:rsidRPr="0053676D" w:rsidRDefault="00272B1A" w:rsidP="00272B1A">
            <w:pPr>
              <w:ind w:left="344" w:hanging="344"/>
              <w:jc w:val="lowKashida"/>
              <w:rPr>
                <w:rFonts w:ascii="Avenir Arabic Book" w:hAnsi="Avenir Arabic Book" w:cs="Avenir Arabic Book"/>
                <w:b/>
                <w:bCs/>
                <w:color w:val="001E33"/>
                <w:sz w:val="14"/>
                <w:szCs w:val="14"/>
              </w:rPr>
            </w:pPr>
            <w:r w:rsidRPr="0053676D">
              <w:rPr>
                <w:rFonts w:ascii="Avenir Arabic Book" w:hAnsi="Avenir Arabic Book" w:cs="Avenir Arabic Book"/>
                <w:b/>
                <w:bCs/>
                <w:color w:val="001E33"/>
                <w:sz w:val="14"/>
                <w:szCs w:val="14"/>
              </w:rPr>
              <w:t>2-14</w:t>
            </w:r>
            <w:r w:rsidRPr="0053676D">
              <w:rPr>
                <w:rFonts w:ascii="Avenir Arabic Book" w:hAnsi="Avenir Arabic Book" w:cs="Avenir Arabic Book"/>
                <w:b/>
                <w:bCs/>
                <w:color w:val="001E33"/>
                <w:sz w:val="14"/>
                <w:szCs w:val="14"/>
              </w:rPr>
              <w:tab/>
            </w:r>
            <w:r w:rsidR="001D3E3A" w:rsidRPr="0053676D">
              <w:rPr>
                <w:rFonts w:ascii="Avenir Arabic Book" w:hAnsi="Avenir Arabic Book" w:cs="Avenir Arabic Book"/>
                <w:b/>
                <w:bCs/>
                <w:color w:val="001E33"/>
                <w:sz w:val="14"/>
                <w:szCs w:val="14"/>
              </w:rPr>
              <w:t>User:</w:t>
            </w:r>
            <w:r w:rsidR="001D3E3A" w:rsidRPr="0053676D">
              <w:rPr>
                <w:rFonts w:ascii="Avenir Arabic Book" w:hAnsi="Avenir Arabic Book" w:cs="Avenir Arabic Book"/>
                <w:color w:val="001E33"/>
                <w:sz w:val="14"/>
                <w:szCs w:val="14"/>
              </w:rPr>
              <w:t xml:space="preserve"> The employee of the Center Member authorized by Edaa to access the Depository and Settlement System and perform transactions resulting from Center Membership.</w:t>
            </w:r>
          </w:p>
        </w:tc>
      </w:tr>
      <w:tr w:rsidR="000D596F" w:rsidRPr="00F14A29" w14:paraId="14826286" w14:textId="77777777" w:rsidTr="00D36BDA">
        <w:tc>
          <w:tcPr>
            <w:tcW w:w="4580" w:type="dxa"/>
          </w:tcPr>
          <w:p w14:paraId="4D6D48CA" w14:textId="21635698" w:rsidR="000D596F" w:rsidRPr="0053676D" w:rsidRDefault="005C6966" w:rsidP="005C6966">
            <w:pPr>
              <w:bidi/>
              <w:spacing w:line="200" w:lineRule="atLeast"/>
              <w:ind w:left="515" w:hanging="360"/>
              <w:contextualSpacing/>
              <w:jc w:val="both"/>
              <w:rPr>
                <w:rFonts w:ascii="Avenir Arabic Book" w:eastAsia="Times New Roman" w:hAnsi="Avenir Arabic Book" w:cs="Avenir Arabic Book"/>
                <w:b/>
                <w:bCs/>
                <w:color w:val="001E33"/>
                <w:sz w:val="16"/>
                <w:szCs w:val="16"/>
                <w:rtl/>
              </w:rPr>
            </w:pPr>
            <w:r>
              <w:rPr>
                <w:rFonts w:ascii="Avenir Arabic Book" w:eastAsia="Times New Roman" w:hAnsi="Avenir Arabic Book" w:cs="Avenir Arabic Book"/>
                <w:b/>
                <w:bCs/>
                <w:color w:val="001E33"/>
                <w:sz w:val="16"/>
                <w:szCs w:val="16"/>
              </w:rPr>
              <w:t>15</w:t>
            </w:r>
            <w:r w:rsidR="000D596F">
              <w:rPr>
                <w:rFonts w:ascii="Avenir Arabic Book" w:eastAsia="Times New Roman" w:hAnsi="Avenir Arabic Book" w:cs="Avenir Arabic Book"/>
                <w:b/>
                <w:bCs/>
                <w:color w:val="001E33"/>
                <w:sz w:val="16"/>
                <w:szCs w:val="16"/>
              </w:rPr>
              <w:t>-2</w:t>
            </w:r>
            <w:r w:rsidR="000D596F">
              <w:rPr>
                <w:rFonts w:ascii="Avenir Arabic Book" w:eastAsia="Times New Roman" w:hAnsi="Avenir Arabic Book" w:cs="Avenir Arabic Book" w:hint="cs"/>
                <w:b/>
                <w:bCs/>
                <w:color w:val="001E33"/>
                <w:sz w:val="16"/>
                <w:szCs w:val="16"/>
                <w:rtl/>
              </w:rPr>
              <w:t xml:space="preserve"> الهيئة: </w:t>
            </w:r>
            <w:r w:rsidR="000D596F" w:rsidRPr="008F4764">
              <w:rPr>
                <w:rFonts w:ascii="Avenir Arabic Book" w:eastAsia="Times New Roman" w:hAnsi="Avenir Arabic Book" w:cs="Avenir Arabic Book"/>
                <w:color w:val="001E33"/>
                <w:sz w:val="16"/>
                <w:szCs w:val="16"/>
                <w:rtl/>
              </w:rPr>
              <w:t xml:space="preserve">هيئة السوق </w:t>
            </w:r>
            <w:r w:rsidR="000D596F">
              <w:rPr>
                <w:rFonts w:ascii="Avenir Arabic Book" w:eastAsia="Times New Roman" w:hAnsi="Avenir Arabic Book" w:cs="Avenir Arabic Book" w:hint="cs"/>
                <w:color w:val="001E33"/>
                <w:sz w:val="16"/>
                <w:szCs w:val="16"/>
                <w:rtl/>
              </w:rPr>
              <w:t>المالية</w:t>
            </w:r>
            <w:r w:rsidR="000D596F" w:rsidRPr="008F4764">
              <w:rPr>
                <w:rFonts w:ascii="Avenir Arabic Book" w:eastAsia="Times New Roman" w:hAnsi="Avenir Arabic Book" w:cs="Avenir Arabic Book"/>
                <w:color w:val="001E33"/>
                <w:sz w:val="16"/>
                <w:szCs w:val="16"/>
                <w:rtl/>
              </w:rPr>
              <w:t xml:space="preserve"> شاملة - حيثما يسمح النص-</w:t>
            </w:r>
            <w:r>
              <w:rPr>
                <w:rFonts w:ascii="Avenir Arabic Book" w:eastAsia="Times New Roman" w:hAnsi="Avenir Arabic Book" w:cs="Avenir Arabic Book" w:hint="cs"/>
                <w:color w:val="001E33"/>
                <w:sz w:val="16"/>
                <w:szCs w:val="16"/>
                <w:rtl/>
              </w:rPr>
              <w:t xml:space="preserve"> أيّ</w:t>
            </w:r>
            <w:r w:rsidR="000D596F" w:rsidRPr="008F4764">
              <w:rPr>
                <w:rFonts w:ascii="Avenir Arabic Book" w:eastAsia="Times New Roman" w:hAnsi="Avenir Arabic Book" w:cs="Avenir Arabic Book"/>
                <w:color w:val="001E33"/>
                <w:sz w:val="16"/>
                <w:szCs w:val="16"/>
                <w:rtl/>
              </w:rPr>
              <w:t xml:space="preserve"> لجنة، أو</w:t>
            </w:r>
            <w:r w:rsidR="000D596F">
              <w:rPr>
                <w:rFonts w:ascii="Avenir Arabic Book" w:eastAsia="Times New Roman" w:hAnsi="Avenir Arabic Book" w:cs="Avenir Arabic Book" w:hint="cs"/>
                <w:color w:val="001E33"/>
                <w:sz w:val="16"/>
                <w:szCs w:val="16"/>
                <w:rtl/>
              </w:rPr>
              <w:t xml:space="preserve"> </w:t>
            </w:r>
            <w:r w:rsidR="000D596F" w:rsidRPr="008F4764">
              <w:rPr>
                <w:rFonts w:ascii="Avenir Arabic Book" w:eastAsia="Times New Roman" w:hAnsi="Avenir Arabic Book" w:cs="Avenir Arabic Book"/>
                <w:color w:val="001E33"/>
                <w:sz w:val="16"/>
                <w:szCs w:val="16"/>
                <w:rtl/>
              </w:rPr>
              <w:t>لجنة فرعية، أو</w:t>
            </w:r>
            <w:r w:rsidR="000D596F">
              <w:rPr>
                <w:rFonts w:ascii="Avenir Arabic Book" w:eastAsia="Times New Roman" w:hAnsi="Avenir Arabic Book" w:cs="Avenir Arabic Book" w:hint="cs"/>
                <w:color w:val="001E33"/>
                <w:sz w:val="16"/>
                <w:szCs w:val="16"/>
                <w:rtl/>
              </w:rPr>
              <w:t xml:space="preserve"> </w:t>
            </w:r>
            <w:r w:rsidR="000D596F" w:rsidRPr="008F4764">
              <w:rPr>
                <w:rFonts w:ascii="Avenir Arabic Book" w:eastAsia="Times New Roman" w:hAnsi="Avenir Arabic Book" w:cs="Avenir Arabic Book"/>
                <w:color w:val="001E33"/>
                <w:sz w:val="16"/>
                <w:szCs w:val="16"/>
                <w:rtl/>
              </w:rPr>
              <w:t xml:space="preserve">موظف، أو </w:t>
            </w:r>
            <w:r>
              <w:rPr>
                <w:rFonts w:ascii="Avenir Arabic Book" w:eastAsia="Times New Roman" w:hAnsi="Avenir Arabic Book" w:cs="Avenir Arabic Book" w:hint="cs"/>
                <w:color w:val="001E33"/>
                <w:sz w:val="16"/>
                <w:szCs w:val="16"/>
                <w:rtl/>
              </w:rPr>
              <w:t xml:space="preserve">وكيل يمكن أن يفوَّض </w:t>
            </w:r>
            <w:r w:rsidR="000D596F" w:rsidRPr="008F4764">
              <w:rPr>
                <w:rFonts w:ascii="Avenir Arabic Book" w:eastAsia="Times New Roman" w:hAnsi="Avenir Arabic Book" w:cs="Avenir Arabic Book"/>
                <w:color w:val="001E33"/>
                <w:sz w:val="16"/>
                <w:szCs w:val="16"/>
                <w:rtl/>
              </w:rPr>
              <w:t>إليه القيام بأي وظيفة من وظائف الهيئة</w:t>
            </w:r>
            <w:r w:rsidR="000D596F" w:rsidRPr="008F4764">
              <w:rPr>
                <w:rFonts w:ascii="Avenir Arabic Book" w:eastAsia="Times New Roman" w:hAnsi="Avenir Arabic Book" w:cs="Avenir Arabic Book"/>
                <w:color w:val="001E33"/>
                <w:sz w:val="16"/>
                <w:szCs w:val="16"/>
              </w:rPr>
              <w:t>.</w:t>
            </w:r>
          </w:p>
        </w:tc>
        <w:tc>
          <w:tcPr>
            <w:tcW w:w="4618" w:type="dxa"/>
          </w:tcPr>
          <w:p w14:paraId="748E5C93" w14:textId="6ADE88CC" w:rsidR="000D596F" w:rsidRPr="0053676D" w:rsidRDefault="005C6966" w:rsidP="005C6966">
            <w:pPr>
              <w:ind w:left="344" w:hanging="344"/>
              <w:jc w:val="lowKashida"/>
              <w:rPr>
                <w:rFonts w:ascii="Avenir Arabic Book" w:hAnsi="Avenir Arabic Book" w:cs="Avenir Arabic Book"/>
                <w:b/>
                <w:bCs/>
                <w:color w:val="001E33"/>
                <w:sz w:val="14"/>
                <w:szCs w:val="14"/>
              </w:rPr>
            </w:pPr>
            <w:r>
              <w:rPr>
                <w:rFonts w:ascii="Avenir Arabic Book" w:hAnsi="Avenir Arabic Book" w:cs="Avenir Arabic Book"/>
                <w:b/>
                <w:bCs/>
                <w:color w:val="001E33"/>
                <w:sz w:val="14"/>
                <w:szCs w:val="14"/>
              </w:rPr>
              <w:t xml:space="preserve">2-15 </w:t>
            </w:r>
            <w:r w:rsidRPr="005C6966">
              <w:rPr>
                <w:rFonts w:ascii="Avenir Arabic Book" w:hAnsi="Avenir Arabic Book" w:cs="Avenir Arabic Book"/>
                <w:b/>
                <w:bCs/>
                <w:color w:val="001E33"/>
                <w:sz w:val="14"/>
                <w:szCs w:val="14"/>
              </w:rPr>
              <w:t>The Authority:</w:t>
            </w:r>
            <w:r w:rsidRPr="005C6966">
              <w:rPr>
                <w:rFonts w:ascii="Avenir Arabic Book" w:hAnsi="Avenir Arabic Book" w:cs="Avenir Arabic Book"/>
                <w:color w:val="001E33"/>
                <w:sz w:val="14"/>
                <w:szCs w:val="14"/>
              </w:rPr>
              <w:t xml:space="preserve"> </w:t>
            </w:r>
            <w:r>
              <w:rPr>
                <w:rFonts w:ascii="Avenir Arabic Book" w:hAnsi="Avenir Arabic Book" w:cs="Avenir Arabic Book"/>
                <w:color w:val="001E33"/>
                <w:sz w:val="14"/>
                <w:szCs w:val="14"/>
              </w:rPr>
              <w:t>T</w:t>
            </w:r>
            <w:r w:rsidRPr="005C6966">
              <w:rPr>
                <w:rFonts w:ascii="Avenir Arabic Book" w:hAnsi="Avenir Arabic Book" w:cs="Avenir Arabic Book"/>
                <w:color w:val="001E33"/>
                <w:sz w:val="14"/>
                <w:szCs w:val="14"/>
              </w:rPr>
              <w:t>he Capital Market Authority, including (where the context permits) any committee, sub-committee, employee or agent to whom any function of the Authority may be delegated.</w:t>
            </w:r>
          </w:p>
        </w:tc>
      </w:tr>
      <w:tr w:rsidR="00C35E54" w:rsidRPr="00F14A29" w14:paraId="5C978512" w14:textId="77777777" w:rsidTr="00586025">
        <w:trPr>
          <w:trHeight w:val="117"/>
        </w:trPr>
        <w:tc>
          <w:tcPr>
            <w:tcW w:w="4580" w:type="dxa"/>
          </w:tcPr>
          <w:p w14:paraId="1B6C954A" w14:textId="77777777" w:rsidR="00C35E54" w:rsidRPr="00F14A29" w:rsidRDefault="00C35E54" w:rsidP="00EF0A7B">
            <w:pPr>
              <w:bidi/>
              <w:contextualSpacing/>
              <w:jc w:val="both"/>
              <w:rPr>
                <w:rFonts w:ascii="Avenir Arabic Book" w:eastAsia="Times New Roman" w:hAnsi="Avenir Arabic Book" w:cs="Avenir Arabic Book"/>
                <w:b/>
                <w:bCs/>
                <w:color w:val="00B0F0"/>
                <w:sz w:val="14"/>
                <w:szCs w:val="14"/>
                <w:rtl/>
              </w:rPr>
            </w:pPr>
          </w:p>
        </w:tc>
        <w:tc>
          <w:tcPr>
            <w:tcW w:w="4618" w:type="dxa"/>
          </w:tcPr>
          <w:p w14:paraId="2FA80A15" w14:textId="77777777" w:rsidR="00C35E54" w:rsidRPr="00F14A29" w:rsidRDefault="00C35E54" w:rsidP="00EF0A7B">
            <w:pPr>
              <w:jc w:val="lowKashida"/>
              <w:rPr>
                <w:rFonts w:ascii="Avenir Arabic Book" w:eastAsia="Times New Roman" w:hAnsi="Avenir Arabic Book" w:cs="Avenir Arabic Book"/>
                <w:b/>
                <w:bCs/>
                <w:color w:val="00B0F0"/>
                <w:sz w:val="14"/>
                <w:szCs w:val="14"/>
              </w:rPr>
            </w:pPr>
          </w:p>
        </w:tc>
      </w:tr>
      <w:tr w:rsidR="00C50C19" w:rsidRPr="00F14A29" w14:paraId="6F366618" w14:textId="77777777" w:rsidTr="00D36BDA">
        <w:tc>
          <w:tcPr>
            <w:tcW w:w="4580" w:type="dxa"/>
          </w:tcPr>
          <w:p w14:paraId="3BD8DB48"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3- </w:t>
            </w:r>
            <w:r w:rsidR="00C50C19" w:rsidRPr="0053676D">
              <w:rPr>
                <w:rFonts w:ascii="Avenir Arabic Book" w:eastAsia="Times New Roman" w:hAnsi="Avenir Arabic Book" w:cs="Avenir Arabic Book"/>
                <w:b/>
                <w:bCs/>
                <w:color w:val="7D2DEB"/>
                <w:sz w:val="16"/>
                <w:szCs w:val="16"/>
                <w:rtl/>
              </w:rPr>
              <w:t>الربط بنظام الإيداع والتسوية</w:t>
            </w:r>
          </w:p>
        </w:tc>
        <w:tc>
          <w:tcPr>
            <w:tcW w:w="4618" w:type="dxa"/>
          </w:tcPr>
          <w:p w14:paraId="09612789"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3- </w:t>
            </w:r>
            <w:r w:rsidR="001D3E3A" w:rsidRPr="0053676D">
              <w:rPr>
                <w:rFonts w:ascii="Avenir Arabic Book" w:hAnsi="Avenir Arabic Book" w:cs="Avenir Arabic Book"/>
                <w:b/>
                <w:bCs/>
                <w:color w:val="7D2DEB"/>
                <w:sz w:val="16"/>
                <w:szCs w:val="16"/>
              </w:rPr>
              <w:t>Connection with the Depository and Settlement System</w:t>
            </w:r>
          </w:p>
        </w:tc>
      </w:tr>
      <w:tr w:rsidR="00C77984" w:rsidRPr="00F14A29" w14:paraId="3572D26D" w14:textId="77777777" w:rsidTr="00D36BDA">
        <w:tc>
          <w:tcPr>
            <w:tcW w:w="4580" w:type="dxa"/>
          </w:tcPr>
          <w:p w14:paraId="1FA1FC85" w14:textId="65432D86" w:rsidR="00BC4D96" w:rsidRPr="00EC21A1" w:rsidRDefault="001F343B" w:rsidP="00BC4D96">
            <w:pPr>
              <w:bidi/>
              <w:spacing w:line="220" w:lineRule="atLeast"/>
              <w:ind w:left="245" w:hanging="245"/>
              <w:contextualSpacing/>
              <w:jc w:val="both"/>
              <w:rPr>
                <w:rFonts w:ascii="Avenir Arabic Book" w:eastAsia="Times New Roman" w:hAnsi="Avenir Arabic Book" w:cs="Avenir Arabic Book"/>
                <w:color w:val="001E33"/>
                <w:sz w:val="16"/>
                <w:szCs w:val="16"/>
                <w:rtl/>
              </w:rPr>
            </w:pPr>
            <w:r w:rsidRPr="00EC21A1">
              <w:rPr>
                <w:rFonts w:ascii="Avenir Arabic Book" w:eastAsia="Times New Roman" w:hAnsi="Avenir Arabic Book" w:cs="Avenir Arabic Book"/>
                <w:color w:val="001E33"/>
                <w:sz w:val="16"/>
                <w:szCs w:val="16"/>
                <w:rtl/>
              </w:rPr>
              <w:t xml:space="preserve">3-1 </w:t>
            </w:r>
            <w:r w:rsidR="0030680C" w:rsidRPr="00EC21A1">
              <w:rPr>
                <w:rFonts w:ascii="Avenir Arabic Book" w:eastAsia="Times New Roman" w:hAnsi="Avenir Arabic Book" w:cs="Avenir Arabic Book"/>
                <w:color w:val="001E33"/>
                <w:sz w:val="16"/>
                <w:szCs w:val="16"/>
                <w:rtl/>
              </w:rPr>
              <w:t>يصدر قرار مركز إيداع على طلب الحصول على العضوية خلال مدة لا تتجاوز (30) يومًا من اكتمال كافة متطلبات طلب العضوية، وبعد صدور قرار إيداع بالموافقة</w:t>
            </w:r>
            <w:r w:rsidR="00586025" w:rsidRPr="00EC21A1">
              <w:rPr>
                <w:rFonts w:ascii="Avenir Arabic Book" w:eastAsia="Times New Roman" w:hAnsi="Avenir Arabic Book" w:cs="Avenir Arabic Book" w:hint="cs"/>
                <w:color w:val="001E33"/>
                <w:sz w:val="16"/>
                <w:szCs w:val="16"/>
                <w:rtl/>
              </w:rPr>
              <w:t>،</w:t>
            </w:r>
            <w:r w:rsidR="0030680C" w:rsidRPr="00EC21A1">
              <w:rPr>
                <w:rFonts w:ascii="Avenir Arabic Book" w:eastAsia="Times New Roman" w:hAnsi="Avenir Arabic Book" w:cs="Avenir Arabic Book"/>
                <w:color w:val="001E33"/>
                <w:sz w:val="16"/>
                <w:szCs w:val="16"/>
                <w:rtl/>
              </w:rPr>
              <w:t xml:space="preserve"> يتم ربط عضو المركز بنظام الإيداع والتسوية عند استيفاء جميع المتطلبات التقنية</w:t>
            </w:r>
            <w:r w:rsidR="0030680C" w:rsidRPr="00EC21A1">
              <w:rPr>
                <w:rFonts w:ascii="Avenir Arabic Book" w:eastAsia="Times New Roman" w:hAnsi="Avenir Arabic Book" w:cs="Avenir Arabic Book"/>
                <w:color w:val="001E33"/>
                <w:sz w:val="16"/>
                <w:szCs w:val="16"/>
              </w:rPr>
              <w:t>.</w:t>
            </w:r>
          </w:p>
          <w:p w14:paraId="14F790D2" w14:textId="11E52AA7" w:rsidR="00C77984" w:rsidRPr="00EC21A1" w:rsidRDefault="00C77984" w:rsidP="002B5A49">
            <w:pPr>
              <w:bidi/>
              <w:spacing w:line="220" w:lineRule="atLeast"/>
              <w:ind w:left="245" w:hanging="245"/>
              <w:contextualSpacing/>
              <w:jc w:val="both"/>
              <w:rPr>
                <w:rFonts w:ascii="Avenir Arabic Book" w:eastAsia="Times New Roman" w:hAnsi="Avenir Arabic Book" w:cs="Avenir Arabic Book"/>
                <w:b/>
                <w:bCs/>
                <w:color w:val="001E33"/>
                <w:sz w:val="16"/>
                <w:szCs w:val="16"/>
                <w:rtl/>
              </w:rPr>
            </w:pPr>
          </w:p>
        </w:tc>
        <w:tc>
          <w:tcPr>
            <w:tcW w:w="4618" w:type="dxa"/>
          </w:tcPr>
          <w:p w14:paraId="638A5561" w14:textId="03AC48DB" w:rsidR="00BC4D96" w:rsidRPr="005F6FB8" w:rsidRDefault="00C6356A" w:rsidP="00C922E0">
            <w:pPr>
              <w:ind w:left="344" w:hanging="360"/>
              <w:jc w:val="lowKashida"/>
              <w:rPr>
                <w:rFonts w:ascii="Avenir Arabic Book" w:hAnsi="Avenir Arabic Book" w:cs="Avenir Arabic Book"/>
                <w:color w:val="001E33"/>
                <w:sz w:val="14"/>
                <w:szCs w:val="14"/>
              </w:rPr>
            </w:pPr>
            <w:r w:rsidRPr="005F6FB8">
              <w:rPr>
                <w:rFonts w:ascii="Avenir Arabic Book" w:hAnsi="Avenir Arabic Book" w:cs="Avenir Arabic Book"/>
                <w:color w:val="001E33"/>
                <w:sz w:val="14"/>
                <w:szCs w:val="14"/>
              </w:rPr>
              <w:t>3-</w:t>
            </w:r>
            <w:r w:rsidRPr="00EC21A1">
              <w:rPr>
                <w:rFonts w:ascii="Avenir Arabic Book" w:hAnsi="Avenir Arabic Book" w:cs="Avenir Arabic Book"/>
                <w:color w:val="001E33"/>
                <w:sz w:val="14"/>
                <w:szCs w:val="14"/>
              </w:rPr>
              <w:t xml:space="preserve">1 </w:t>
            </w:r>
            <w:r w:rsidR="00BC4D96" w:rsidRPr="00EC21A1">
              <w:rPr>
                <w:rFonts w:ascii="Avenir Arabic Book" w:hAnsi="Avenir Arabic Book" w:cs="Avenir Arabic Book"/>
                <w:color w:val="001E33"/>
                <w:sz w:val="14"/>
                <w:szCs w:val="14"/>
              </w:rPr>
              <w:t xml:space="preserve">Edaa decision shall be issued for the membership application within a period not exceeding (30) days from the completion of all requirements of the membership application, </w:t>
            </w:r>
            <w:r w:rsidR="00C922E0" w:rsidRPr="00EC21A1">
              <w:rPr>
                <w:rFonts w:ascii="Avenir Arabic Book" w:hAnsi="Avenir Arabic Book" w:cs="Avenir Arabic Book"/>
                <w:color w:val="001E33"/>
                <w:sz w:val="14"/>
                <w:szCs w:val="14"/>
              </w:rPr>
              <w:t xml:space="preserve">and </w:t>
            </w:r>
            <w:r w:rsidR="0060220A" w:rsidRPr="00EC21A1">
              <w:rPr>
                <w:rFonts w:ascii="Avenir Arabic Book" w:hAnsi="Avenir Arabic Book" w:cs="Avenir Arabic Book"/>
                <w:color w:val="001E33"/>
                <w:sz w:val="14"/>
                <w:szCs w:val="14"/>
              </w:rPr>
              <w:t>after the issuance of Edaa’s decision approving the membership application</w:t>
            </w:r>
            <w:r w:rsidR="00586025" w:rsidRPr="00EC21A1">
              <w:rPr>
                <w:rFonts w:ascii="Avenir Arabic Book" w:hAnsi="Avenir Arabic Book" w:cs="Avenir Arabic Book"/>
                <w:color w:val="001E33"/>
                <w:sz w:val="14"/>
                <w:szCs w:val="14"/>
              </w:rPr>
              <w:t>,</w:t>
            </w:r>
            <w:r w:rsidR="0060220A" w:rsidRPr="00EC21A1">
              <w:rPr>
                <w:rFonts w:ascii="Avenir Arabic Book" w:hAnsi="Avenir Arabic Book" w:cs="Avenir Arabic Book"/>
                <w:color w:val="001E33"/>
                <w:sz w:val="14"/>
                <w:szCs w:val="14"/>
              </w:rPr>
              <w:t xml:space="preserve"> </w:t>
            </w:r>
            <w:r w:rsidR="00BC4D96" w:rsidRPr="00EC21A1">
              <w:rPr>
                <w:rFonts w:ascii="Avenir Arabic Book" w:hAnsi="Avenir Arabic Book" w:cs="Avenir Arabic Book"/>
                <w:color w:val="001E33"/>
                <w:sz w:val="14"/>
                <w:szCs w:val="14"/>
              </w:rPr>
              <w:t xml:space="preserve">the Center Member shall be connected to the Depository and Settlement System after </w:t>
            </w:r>
            <w:r w:rsidR="00371259" w:rsidRPr="00EC21A1">
              <w:rPr>
                <w:rFonts w:ascii="Avenir Arabic Book" w:hAnsi="Avenir Arabic Book" w:cs="Avenir Arabic Book"/>
                <w:color w:val="001E33"/>
                <w:sz w:val="14"/>
                <w:szCs w:val="14"/>
              </w:rPr>
              <w:t>completing</w:t>
            </w:r>
            <w:r w:rsidR="00BC4D96" w:rsidRPr="00EC21A1">
              <w:rPr>
                <w:rFonts w:ascii="Avenir Arabic Book" w:hAnsi="Avenir Arabic Book" w:cs="Avenir Arabic Book"/>
                <w:color w:val="001E33"/>
                <w:sz w:val="14"/>
                <w:szCs w:val="14"/>
              </w:rPr>
              <w:t xml:space="preserve"> all the </w:t>
            </w:r>
            <w:r w:rsidR="00371259" w:rsidRPr="00EC21A1">
              <w:rPr>
                <w:rFonts w:ascii="Avenir Arabic Book" w:hAnsi="Avenir Arabic Book" w:cs="Avenir Arabic Book"/>
                <w:color w:val="001E33"/>
                <w:sz w:val="14"/>
                <w:szCs w:val="14"/>
              </w:rPr>
              <w:t>t</w:t>
            </w:r>
            <w:r w:rsidR="00BC4D96" w:rsidRPr="00EC21A1">
              <w:rPr>
                <w:rFonts w:ascii="Avenir Arabic Book" w:hAnsi="Avenir Arabic Book" w:cs="Avenir Arabic Book"/>
                <w:color w:val="001E33"/>
                <w:sz w:val="14"/>
                <w:szCs w:val="14"/>
              </w:rPr>
              <w:t xml:space="preserve">echnical </w:t>
            </w:r>
            <w:r w:rsidR="00371259" w:rsidRPr="00EC21A1">
              <w:rPr>
                <w:rFonts w:ascii="Avenir Arabic Book" w:hAnsi="Avenir Arabic Book" w:cs="Avenir Arabic Book"/>
                <w:color w:val="001E33"/>
                <w:sz w:val="14"/>
                <w:szCs w:val="14"/>
              </w:rPr>
              <w:t>r</w:t>
            </w:r>
            <w:r w:rsidR="00BC4D96" w:rsidRPr="00EC21A1">
              <w:rPr>
                <w:rFonts w:ascii="Avenir Arabic Book" w:hAnsi="Avenir Arabic Book" w:cs="Avenir Arabic Book"/>
                <w:color w:val="001E33"/>
                <w:sz w:val="14"/>
                <w:szCs w:val="14"/>
              </w:rPr>
              <w:t>equirement.</w:t>
            </w:r>
          </w:p>
          <w:p w14:paraId="787B838E" w14:textId="05C14BEC" w:rsidR="00C77984" w:rsidRPr="005F6FB8" w:rsidRDefault="00C77984" w:rsidP="003D4165">
            <w:pPr>
              <w:ind w:left="344" w:hanging="360"/>
              <w:jc w:val="lowKashida"/>
              <w:rPr>
                <w:rFonts w:ascii="Avenir Arabic Book" w:hAnsi="Avenir Arabic Book" w:cs="Avenir Arabic Book"/>
                <w:b/>
                <w:bCs/>
                <w:color w:val="001E33"/>
                <w:sz w:val="14"/>
                <w:szCs w:val="14"/>
              </w:rPr>
            </w:pPr>
          </w:p>
        </w:tc>
      </w:tr>
      <w:tr w:rsidR="00C77984" w:rsidRPr="00F14A29" w14:paraId="745487DE" w14:textId="77777777" w:rsidTr="00D36BDA">
        <w:tc>
          <w:tcPr>
            <w:tcW w:w="4580" w:type="dxa"/>
          </w:tcPr>
          <w:p w14:paraId="10FF728C" w14:textId="77777777" w:rsidR="00C77984" w:rsidRPr="0053676D" w:rsidRDefault="001F343B" w:rsidP="00BA4407">
            <w:pPr>
              <w:bidi/>
              <w:spacing w:line="220" w:lineRule="atLeast"/>
              <w:ind w:left="245" w:hanging="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color w:val="001E33"/>
                <w:sz w:val="16"/>
                <w:szCs w:val="16"/>
                <w:rtl/>
              </w:rPr>
              <w:t xml:space="preserve">3-2 </w:t>
            </w:r>
            <w:r w:rsidR="00C77984" w:rsidRPr="0053676D">
              <w:rPr>
                <w:rFonts w:ascii="Avenir Arabic Book" w:eastAsia="Times New Roman" w:hAnsi="Avenir Arabic Book" w:cs="Avenir Arabic Book"/>
                <w:b/>
                <w:color w:val="001E33"/>
                <w:sz w:val="16"/>
                <w:szCs w:val="16"/>
                <w:rtl/>
              </w:rPr>
              <w:t xml:space="preserve">بعد اكتمال ربط عضو المركز بنظام الإيداع والتسوية، يكون له جميع الصلاحيات وتترتب عليه جميع الالتزامات المقررة لأعضاء المركز بموجب </w:t>
            </w:r>
            <w:r w:rsidR="00C77984" w:rsidRPr="0053676D">
              <w:rPr>
                <w:rFonts w:ascii="Avenir Arabic Book" w:eastAsia="Times New Roman" w:hAnsi="Avenir Arabic Book" w:cs="Avenir Arabic Book"/>
                <w:color w:val="001E33"/>
                <w:sz w:val="16"/>
                <w:szCs w:val="16"/>
                <w:rtl/>
              </w:rPr>
              <w:t>الأنظمة والقواعد ذات العلاقة. ويحظر على مقدم الطلب تقديم نفسه للغير على أنه عضو مركز أو إتيان أي تصرفات توحي بذلك قبل اكتمال ربطه ب</w:t>
            </w:r>
            <w:r w:rsidR="00C77984" w:rsidRPr="0053676D">
              <w:rPr>
                <w:rFonts w:ascii="Avenir Arabic Book" w:eastAsia="Times New Roman" w:hAnsi="Avenir Arabic Book" w:cs="Avenir Arabic Book"/>
                <w:b/>
                <w:color w:val="001E33"/>
                <w:sz w:val="16"/>
                <w:szCs w:val="16"/>
                <w:rtl/>
              </w:rPr>
              <w:t>نظام الإيداع والتسوية</w:t>
            </w:r>
            <w:r w:rsidR="00C77984" w:rsidRPr="0053676D">
              <w:rPr>
                <w:rFonts w:ascii="Avenir Arabic Book" w:eastAsia="Times New Roman" w:hAnsi="Avenir Arabic Book" w:cs="Avenir Arabic Book"/>
                <w:color w:val="001E33"/>
                <w:sz w:val="16"/>
                <w:szCs w:val="16"/>
                <w:rtl/>
              </w:rPr>
              <w:t>.</w:t>
            </w:r>
          </w:p>
        </w:tc>
        <w:tc>
          <w:tcPr>
            <w:tcW w:w="4618" w:type="dxa"/>
          </w:tcPr>
          <w:p w14:paraId="32DA1B42"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3-2 </w:t>
            </w:r>
            <w:r w:rsidR="00C77984" w:rsidRPr="0053676D">
              <w:rPr>
                <w:rFonts w:ascii="Avenir Arabic Book" w:hAnsi="Avenir Arabic Book" w:cs="Avenir Arabic Book"/>
                <w:color w:val="001E33"/>
                <w:sz w:val="14"/>
                <w:szCs w:val="14"/>
              </w:rPr>
              <w:t>Upon the connection of the Center Member with the Depository and Settlement System, the Center Member shall have all authorities and shall assume all responsibilities of Center Members as per the Applicable Laws and Regulations. The applicant shall not introduce itself as a Center Member or take any action that gives such impression before the connection to the Depository and Settlement System is completed.</w:t>
            </w:r>
          </w:p>
        </w:tc>
      </w:tr>
      <w:tr w:rsidR="00C77984" w:rsidRPr="00F14A29" w14:paraId="2C6D964D" w14:textId="77777777" w:rsidTr="00D36BDA">
        <w:tc>
          <w:tcPr>
            <w:tcW w:w="4580" w:type="dxa"/>
          </w:tcPr>
          <w:p w14:paraId="69ED4822" w14:textId="77777777" w:rsidR="00C77984" w:rsidRPr="0053676D" w:rsidRDefault="001F343B" w:rsidP="00BA4407">
            <w:pPr>
              <w:bidi/>
              <w:spacing w:line="220" w:lineRule="atLeast"/>
              <w:ind w:left="245" w:hanging="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color w:val="001E33"/>
                <w:sz w:val="16"/>
                <w:szCs w:val="16"/>
                <w:rtl/>
              </w:rPr>
              <w:t xml:space="preserve">3-3 </w:t>
            </w:r>
            <w:r w:rsidR="00C77984" w:rsidRPr="0053676D">
              <w:rPr>
                <w:rFonts w:ascii="Avenir Arabic Book" w:eastAsia="Times New Roman" w:hAnsi="Avenir Arabic Book" w:cs="Avenir Arabic Book"/>
                <w:b/>
                <w:color w:val="001E33"/>
                <w:sz w:val="16"/>
                <w:szCs w:val="16"/>
                <w:rtl/>
              </w:rPr>
              <w:t>يلتزم إيداع بعد الموافقة على طلب تسجيل مستخدم، بمنح المستخدم خاصية الدخول إلى نظام الإيداع والتسوية عن طريق إصدار اسم مستخدم وكلمة مرور خاصين به، مع حق إيداع في تبديل اسم المستخدم وكلمة المرور أو وسيلة الدخول في أي وقت شريطة إخطار عضو المركز باسم المستخدم وكلمة المرور البديلتان أو وسيلة الدخول البديلة خلال مدة معقولة.</w:t>
            </w:r>
          </w:p>
        </w:tc>
        <w:tc>
          <w:tcPr>
            <w:tcW w:w="4618" w:type="dxa"/>
          </w:tcPr>
          <w:p w14:paraId="4EF51D30"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3-3 </w:t>
            </w:r>
            <w:r w:rsidR="00C77984" w:rsidRPr="0053676D">
              <w:rPr>
                <w:rFonts w:ascii="Avenir Arabic Book" w:hAnsi="Avenir Arabic Book" w:cs="Avenir Arabic Book"/>
                <w:color w:val="001E33"/>
                <w:sz w:val="14"/>
                <w:szCs w:val="14"/>
              </w:rPr>
              <w:t>After the User registration application is approved, Edaa</w:t>
            </w:r>
            <w:r w:rsidR="00C77984" w:rsidRPr="0053676D">
              <w:rPr>
                <w:rFonts w:ascii="Avenir Arabic Book" w:hAnsi="Avenir Arabic Book" w:cs="Avenir Arabic Book"/>
                <w:color w:val="001E33"/>
                <w:sz w:val="14"/>
                <w:szCs w:val="14"/>
                <w:rtl/>
              </w:rPr>
              <w:t xml:space="preserve"> </w:t>
            </w:r>
            <w:r w:rsidR="00C77984" w:rsidRPr="0053676D">
              <w:rPr>
                <w:rFonts w:ascii="Avenir Arabic Book" w:hAnsi="Avenir Arabic Book" w:cs="Avenir Arabic Book"/>
                <w:color w:val="001E33"/>
                <w:sz w:val="14"/>
                <w:szCs w:val="14"/>
              </w:rPr>
              <w:t>shall give such User access to the Depository and Settlement System by providing it with a username and a password, Edaa shall have the right to change such username and password or the access method at any time provided that the Center Member is notified with the alternative username and password or the alternative access method within a reasonable period.</w:t>
            </w:r>
            <w:proofErr w:type="gramEnd"/>
          </w:p>
        </w:tc>
      </w:tr>
      <w:tr w:rsidR="00C77984" w:rsidRPr="00F14A29" w14:paraId="33BA0E77" w14:textId="77777777" w:rsidTr="00D36BDA">
        <w:tc>
          <w:tcPr>
            <w:tcW w:w="4580" w:type="dxa"/>
          </w:tcPr>
          <w:p w14:paraId="032BD5FA" w14:textId="77777777" w:rsidR="00C77984" w:rsidRPr="0053676D" w:rsidRDefault="001F343B" w:rsidP="00BA4407">
            <w:pPr>
              <w:bidi/>
              <w:spacing w:line="240" w:lineRule="atLeast"/>
              <w:ind w:left="245" w:hanging="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color w:val="001E33"/>
                <w:sz w:val="16"/>
                <w:szCs w:val="16"/>
                <w:rtl/>
              </w:rPr>
              <w:t xml:space="preserve">3-4 </w:t>
            </w:r>
            <w:r w:rsidR="00C77984" w:rsidRPr="0053676D">
              <w:rPr>
                <w:rFonts w:ascii="Avenir Arabic Book" w:eastAsia="Times New Roman" w:hAnsi="Avenir Arabic Book" w:cs="Avenir Arabic Book"/>
                <w:color w:val="001E33"/>
                <w:sz w:val="16"/>
                <w:szCs w:val="16"/>
                <w:rtl/>
              </w:rPr>
              <w:t>تخضع عضوية المركز لهذه الشروط والأحكام وجميع الأنظمة والقواعد السارية في المملكة العربية السعودية. ويحتفظ إيداع بحق رفض قبول طلب العضوية إذا رأى حسب تقديره المطلق ووفقاً لإرادته المنفردة، أن المعلومات المقدمة من مقدم الطلب غير صحيحة أو غير سليمة أو غير كاملة أو تتضمن مخالفة لأي من الأنظمة والقواعد ذات العلاقة أو إذا كان ربطه ب</w:t>
            </w:r>
            <w:r w:rsidR="00C77984" w:rsidRPr="0053676D">
              <w:rPr>
                <w:rFonts w:ascii="Avenir Arabic Book" w:eastAsia="Times New Roman" w:hAnsi="Avenir Arabic Book" w:cs="Avenir Arabic Book"/>
                <w:b/>
                <w:color w:val="001E33"/>
                <w:sz w:val="16"/>
                <w:szCs w:val="16"/>
                <w:rtl/>
              </w:rPr>
              <w:t xml:space="preserve">نظام الإيداع والتسوية </w:t>
            </w:r>
            <w:r w:rsidR="00C77984" w:rsidRPr="0053676D">
              <w:rPr>
                <w:rFonts w:ascii="Avenir Arabic Book" w:eastAsia="Times New Roman" w:hAnsi="Avenir Arabic Book" w:cs="Avenir Arabic Book"/>
                <w:color w:val="001E33"/>
                <w:sz w:val="16"/>
                <w:szCs w:val="16"/>
                <w:rtl/>
              </w:rPr>
              <w:t>يشكل خطراً أو تهديداً ل</w:t>
            </w:r>
            <w:r w:rsidR="00C77984" w:rsidRPr="0053676D">
              <w:rPr>
                <w:rFonts w:ascii="Avenir Arabic Book" w:eastAsia="Times New Roman" w:hAnsi="Avenir Arabic Book" w:cs="Avenir Arabic Book"/>
                <w:b/>
                <w:color w:val="001E33"/>
                <w:sz w:val="16"/>
                <w:szCs w:val="16"/>
                <w:rtl/>
              </w:rPr>
              <w:t>نظام الإيداع والتسوية</w:t>
            </w:r>
            <w:r w:rsidR="00C77984" w:rsidRPr="0053676D">
              <w:rPr>
                <w:rFonts w:ascii="Avenir Arabic Book" w:eastAsia="Times New Roman" w:hAnsi="Avenir Arabic Book" w:cs="Avenir Arabic Book"/>
                <w:color w:val="001E33"/>
                <w:sz w:val="16"/>
                <w:szCs w:val="16"/>
                <w:rtl/>
              </w:rPr>
              <w:t>. ولا يُعدّ ذلك إخلالاً من إيداع في تنفيذ التزاماته المترتبة بموجب هذه الشروط والأحكام</w:t>
            </w:r>
            <w:r w:rsidR="00C77984" w:rsidRPr="0053676D">
              <w:rPr>
                <w:rFonts w:ascii="Avenir Arabic Book" w:eastAsia="Times New Roman" w:hAnsi="Avenir Arabic Book" w:cs="Avenir Arabic Book"/>
                <w:color w:val="001E33"/>
                <w:sz w:val="16"/>
                <w:szCs w:val="16"/>
              </w:rPr>
              <w:t>.</w:t>
            </w:r>
          </w:p>
        </w:tc>
        <w:tc>
          <w:tcPr>
            <w:tcW w:w="4618" w:type="dxa"/>
          </w:tcPr>
          <w:p w14:paraId="43BC8EAB"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3-3 </w:t>
            </w:r>
            <w:r w:rsidR="00C77984" w:rsidRPr="0053676D">
              <w:rPr>
                <w:rFonts w:ascii="Avenir Arabic Book" w:hAnsi="Avenir Arabic Book" w:cs="Avenir Arabic Book"/>
                <w:color w:val="001E33"/>
                <w:sz w:val="14"/>
                <w:szCs w:val="14"/>
              </w:rPr>
              <w:t>Center membership shall be subject to these Terms and Conditions and all Applicable Laws and Regulations in the Kingdom of Saudi Arabia; Edaa reserves the right to accept or refuse any membership application if it deems, as per its sole discretion, and up to its absolute determination, that the information provided by the applicant is incorrect, untrue, incomplete or in breach of any Applicable Laws and Regulations or in case connection with Depository and Settlement System endangers or threatens the Depository and Settlement System.</w:t>
            </w:r>
            <w:proofErr w:type="gramEnd"/>
            <w:r w:rsidR="00C77984" w:rsidRPr="0053676D">
              <w:rPr>
                <w:rFonts w:ascii="Avenir Arabic Book" w:hAnsi="Avenir Arabic Book" w:cs="Avenir Arabic Book"/>
                <w:color w:val="001E33"/>
                <w:sz w:val="14"/>
                <w:szCs w:val="14"/>
              </w:rPr>
              <w:t xml:space="preserve"> </w:t>
            </w:r>
            <w:proofErr w:type="gramStart"/>
            <w:r w:rsidR="00C77984" w:rsidRPr="0053676D">
              <w:rPr>
                <w:rFonts w:ascii="Avenir Arabic Book" w:hAnsi="Avenir Arabic Book" w:cs="Avenir Arabic Book"/>
                <w:color w:val="001E33"/>
                <w:sz w:val="14"/>
                <w:szCs w:val="14"/>
              </w:rPr>
              <w:t>This shall not be deemed as a breach by Edaa of its obligations under these Terms and Conditions</w:t>
            </w:r>
            <w:proofErr w:type="gramEnd"/>
            <w:r w:rsidR="00C77984" w:rsidRPr="0053676D">
              <w:rPr>
                <w:rFonts w:ascii="Avenir Arabic Book" w:hAnsi="Avenir Arabic Book" w:cs="Avenir Arabic Book"/>
                <w:color w:val="001E33"/>
                <w:sz w:val="14"/>
                <w:szCs w:val="14"/>
              </w:rPr>
              <w:t>.</w:t>
            </w:r>
          </w:p>
        </w:tc>
      </w:tr>
      <w:tr w:rsidR="00C35E54" w:rsidRPr="00F14A29" w14:paraId="618473C8" w14:textId="77777777" w:rsidTr="00D36BDA">
        <w:tc>
          <w:tcPr>
            <w:tcW w:w="4580" w:type="dxa"/>
          </w:tcPr>
          <w:p w14:paraId="03C9BBA2"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6D2FE581"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5C0E1A59" w14:textId="77777777" w:rsidTr="00D36BDA">
        <w:tc>
          <w:tcPr>
            <w:tcW w:w="4580" w:type="dxa"/>
          </w:tcPr>
          <w:p w14:paraId="315AAB7B"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4- </w:t>
            </w:r>
            <w:r w:rsidR="00C50C19" w:rsidRPr="0053676D">
              <w:rPr>
                <w:rFonts w:ascii="Avenir Arabic Book" w:eastAsia="Times New Roman" w:hAnsi="Avenir Arabic Book" w:cs="Avenir Arabic Book"/>
                <w:b/>
                <w:bCs/>
                <w:color w:val="7D2DEB"/>
                <w:sz w:val="16"/>
                <w:szCs w:val="16"/>
                <w:rtl/>
              </w:rPr>
              <w:t>المقابل المالي</w:t>
            </w:r>
            <w:r w:rsidR="00C50C19" w:rsidRPr="0053676D">
              <w:rPr>
                <w:rFonts w:ascii="Avenir Arabic Book" w:eastAsia="Times New Roman" w:hAnsi="Avenir Arabic Book" w:cs="Avenir Arabic Book"/>
                <w:b/>
                <w:bCs/>
                <w:color w:val="7D2DEB"/>
                <w:sz w:val="16"/>
                <w:szCs w:val="16"/>
              </w:rPr>
              <w:t xml:space="preserve"> </w:t>
            </w:r>
          </w:p>
        </w:tc>
        <w:tc>
          <w:tcPr>
            <w:tcW w:w="4618" w:type="dxa"/>
          </w:tcPr>
          <w:p w14:paraId="7E714FC4"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4- </w:t>
            </w:r>
            <w:r w:rsidR="001D3E3A" w:rsidRPr="0053676D">
              <w:rPr>
                <w:rFonts w:ascii="Avenir Arabic Book" w:hAnsi="Avenir Arabic Book" w:cs="Avenir Arabic Book"/>
                <w:b/>
                <w:bCs/>
                <w:color w:val="7D2DEB"/>
                <w:sz w:val="16"/>
                <w:szCs w:val="16"/>
              </w:rPr>
              <w:t>F</w:t>
            </w:r>
            <w:r w:rsidR="00C77984" w:rsidRPr="0053676D">
              <w:rPr>
                <w:rFonts w:ascii="Avenir Arabic Book" w:hAnsi="Avenir Arabic Book" w:cs="Avenir Arabic Book"/>
                <w:b/>
                <w:bCs/>
                <w:color w:val="7D2DEB"/>
                <w:sz w:val="16"/>
                <w:szCs w:val="16"/>
              </w:rPr>
              <w:t>ees</w:t>
            </w:r>
          </w:p>
        </w:tc>
      </w:tr>
      <w:tr w:rsidR="00C77984" w:rsidRPr="00F14A29" w14:paraId="786C7703" w14:textId="77777777" w:rsidTr="00D36BDA">
        <w:tc>
          <w:tcPr>
            <w:tcW w:w="4580" w:type="dxa"/>
          </w:tcPr>
          <w:p w14:paraId="2415A3D2" w14:textId="77777777" w:rsidR="00870FA9" w:rsidRPr="0053676D" w:rsidRDefault="001F343B" w:rsidP="00606114">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4-1 </w:t>
            </w:r>
            <w:r w:rsidR="00C77984" w:rsidRPr="0053676D">
              <w:rPr>
                <w:rFonts w:ascii="Avenir Arabic Book" w:eastAsia="Times New Roman" w:hAnsi="Avenir Arabic Book" w:cs="Avenir Arabic Book"/>
                <w:b/>
                <w:color w:val="001E33"/>
                <w:sz w:val="16"/>
                <w:szCs w:val="16"/>
                <w:rtl/>
              </w:rPr>
              <w:t>يلتزم عضو المركز بسداد المقابل المالي المحدد في إشعار استحقاق السداد خلال ثلاثين (30) يوماً من تاريخ إشعاره بذلك، كما يلتزم بطريقة السداد المنصوص عليها في ذلك الإشعار.</w:t>
            </w:r>
          </w:p>
        </w:tc>
        <w:tc>
          <w:tcPr>
            <w:tcW w:w="4618" w:type="dxa"/>
          </w:tcPr>
          <w:p w14:paraId="6D3A80CF" w14:textId="77777777" w:rsidR="00870FA9" w:rsidRPr="0053676D" w:rsidRDefault="00C6356A" w:rsidP="00606114">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4-1 </w:t>
            </w:r>
            <w:r w:rsidR="00C77984" w:rsidRPr="0053676D">
              <w:rPr>
                <w:rFonts w:ascii="Avenir Arabic Book" w:hAnsi="Avenir Arabic Book" w:cs="Avenir Arabic Book"/>
                <w:color w:val="001E33"/>
                <w:sz w:val="14"/>
                <w:szCs w:val="14"/>
              </w:rPr>
              <w:t xml:space="preserve">Center Member shall pay the Fees stated in the payment notification within </w:t>
            </w:r>
            <w:proofErr w:type="gramStart"/>
            <w:r w:rsidR="00C77984" w:rsidRPr="0053676D">
              <w:rPr>
                <w:rFonts w:ascii="Avenir Arabic Book" w:hAnsi="Avenir Arabic Book" w:cs="Avenir Arabic Book"/>
                <w:color w:val="001E33"/>
                <w:sz w:val="14"/>
                <w:szCs w:val="14"/>
              </w:rPr>
              <w:t>Thirty (30) days</w:t>
            </w:r>
            <w:proofErr w:type="gramEnd"/>
            <w:r w:rsidR="00C77984" w:rsidRPr="0053676D">
              <w:rPr>
                <w:rFonts w:ascii="Avenir Arabic Book" w:hAnsi="Avenir Arabic Book" w:cs="Avenir Arabic Book"/>
                <w:color w:val="001E33"/>
                <w:sz w:val="14"/>
                <w:szCs w:val="14"/>
              </w:rPr>
              <w:t xml:space="preserve"> from the date of the notice using the payment method stated in such notice.</w:t>
            </w:r>
          </w:p>
        </w:tc>
      </w:tr>
      <w:tr w:rsidR="00606114" w:rsidRPr="00F14A29" w14:paraId="35767185" w14:textId="77777777" w:rsidTr="00D36BDA">
        <w:tc>
          <w:tcPr>
            <w:tcW w:w="4580" w:type="dxa"/>
          </w:tcPr>
          <w:p w14:paraId="741EAAFE" w14:textId="77777777" w:rsidR="00606114" w:rsidRPr="0053676D" w:rsidRDefault="00606114" w:rsidP="00606114">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4-2 يكون المقابل المالي واجب الدفع كاملا من قبل عضو المركز لصالح إيداع متى ما صدر بذلك إشعارا بالاستحقاق حسب ما ورد في البند 4-1، ولا يحق لعضو المركز طلب خفض المقابل المالي أو تجزئته أو نحو ذلك بأي حال من الأحوال، ولإيداع وحدها كامل الحق في المطالبة بذلك المبلغ كاملا بكافة الطرق النظامية.</w:t>
            </w:r>
          </w:p>
        </w:tc>
        <w:tc>
          <w:tcPr>
            <w:tcW w:w="4618" w:type="dxa"/>
          </w:tcPr>
          <w:p w14:paraId="5792CAAF" w14:textId="77777777" w:rsidR="00606114" w:rsidRPr="0053676D" w:rsidRDefault="00606114" w:rsidP="00606114">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4-2 The Fees shall deem payable by Center Member to Edaa upon the payment notification in accordance with Paragraph 4-1. Center Member is not entitled to request a reduction or division of the Fees in any event. Edaa, on its solo direction, has the full right to claim the Fees in full according to all legal procedures.</w:t>
            </w:r>
          </w:p>
        </w:tc>
      </w:tr>
      <w:tr w:rsidR="00C77984" w:rsidRPr="00F14A29" w14:paraId="00160C21" w14:textId="77777777" w:rsidTr="00D36BDA">
        <w:tc>
          <w:tcPr>
            <w:tcW w:w="4580" w:type="dxa"/>
          </w:tcPr>
          <w:p w14:paraId="1BEDBBE8" w14:textId="77777777" w:rsidR="00C77984" w:rsidRPr="0053676D" w:rsidRDefault="001F343B" w:rsidP="00870FA9">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4-</w:t>
            </w:r>
            <w:r w:rsidR="00020AB1" w:rsidRPr="0053676D">
              <w:rPr>
                <w:rFonts w:ascii="Avenir Arabic Book" w:eastAsia="Times New Roman" w:hAnsi="Avenir Arabic Book" w:cs="Avenir Arabic Book"/>
                <w:b/>
                <w:color w:val="001E33"/>
                <w:sz w:val="16"/>
                <w:szCs w:val="16"/>
                <w:rtl/>
              </w:rPr>
              <w:t xml:space="preserve">3 </w:t>
            </w:r>
            <w:r w:rsidR="00C77984" w:rsidRPr="0053676D">
              <w:rPr>
                <w:rFonts w:ascii="Avenir Arabic Book" w:eastAsia="Times New Roman" w:hAnsi="Avenir Arabic Book" w:cs="Avenir Arabic Book"/>
                <w:b/>
                <w:color w:val="001E33"/>
                <w:sz w:val="16"/>
                <w:szCs w:val="16"/>
                <w:rtl/>
              </w:rPr>
              <w:t>إذا تأخر عضو المركز في سداد المقابل المالي عن المهلة المحددة في البند 4-1 أعلاه، فيحق لإيداع بعد مضي خمسة عشر (15) يوماً من تاريخ إخطار عضو المركز كتابةً بتأخره عن السداد، أن يُعلق عضويته حتى يتم سداد المقابل المالي المستحق، مع عدم الإخلال بحق إيداع في إنهاء العضوية وفق ما جاء في البند (</w:t>
            </w:r>
            <w:r w:rsidR="002B5A49" w:rsidRPr="0053676D">
              <w:rPr>
                <w:rFonts w:ascii="Avenir Arabic Book" w:eastAsia="Times New Roman" w:hAnsi="Avenir Arabic Book" w:cs="Avenir Arabic Book"/>
                <w:b/>
                <w:color w:val="001E33"/>
                <w:sz w:val="16"/>
                <w:szCs w:val="16"/>
                <w:rtl/>
              </w:rPr>
              <w:t>7 – 3</w:t>
            </w:r>
            <w:r w:rsidR="00C77984" w:rsidRPr="0053676D">
              <w:rPr>
                <w:rFonts w:ascii="Avenir Arabic Book" w:eastAsia="Times New Roman" w:hAnsi="Avenir Arabic Book" w:cs="Avenir Arabic Book"/>
                <w:b/>
                <w:color w:val="001E33"/>
                <w:sz w:val="16"/>
                <w:szCs w:val="16"/>
                <w:rtl/>
              </w:rPr>
              <w:t>)</w:t>
            </w:r>
            <w:r w:rsidR="00870FA9" w:rsidRPr="0053676D">
              <w:rPr>
                <w:rFonts w:ascii="Avenir Arabic Book" w:eastAsia="Times New Roman" w:hAnsi="Avenir Arabic Book" w:cs="Avenir Arabic Book"/>
                <w:b/>
                <w:color w:val="001E33"/>
                <w:sz w:val="16"/>
                <w:szCs w:val="16"/>
                <w:rtl/>
              </w:rPr>
              <w:t>، كما لا يترتب على إيداع أي مسؤوليات أو التزامات مالية تجاه عضو المركز عند اتخاذ هذا الإجراء</w:t>
            </w:r>
            <w:r w:rsidR="00C77984" w:rsidRPr="0053676D">
              <w:rPr>
                <w:rFonts w:ascii="Avenir Arabic Book" w:eastAsia="Times New Roman" w:hAnsi="Avenir Arabic Book" w:cs="Avenir Arabic Book"/>
                <w:b/>
                <w:color w:val="001E33"/>
                <w:sz w:val="16"/>
                <w:szCs w:val="16"/>
                <w:rtl/>
              </w:rPr>
              <w:t>.</w:t>
            </w:r>
          </w:p>
        </w:tc>
        <w:tc>
          <w:tcPr>
            <w:tcW w:w="4618" w:type="dxa"/>
          </w:tcPr>
          <w:p w14:paraId="0A4E7CCA" w14:textId="77777777" w:rsidR="00C77984" w:rsidRPr="0053676D" w:rsidRDefault="00C6356A" w:rsidP="00606114">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4-</w:t>
            </w:r>
            <w:r w:rsidR="00FD54EC" w:rsidRPr="0053676D">
              <w:rPr>
                <w:rFonts w:ascii="Avenir Arabic Book" w:hAnsi="Avenir Arabic Book" w:cs="Avenir Arabic Book"/>
                <w:color w:val="001E33"/>
                <w:sz w:val="14"/>
                <w:szCs w:val="14"/>
              </w:rPr>
              <w:t xml:space="preserve">3 </w:t>
            </w:r>
            <w:r w:rsidR="00C77984" w:rsidRPr="0053676D">
              <w:rPr>
                <w:rFonts w:ascii="Avenir Arabic Book" w:hAnsi="Avenir Arabic Book" w:cs="Avenir Arabic Book"/>
                <w:color w:val="001E33"/>
                <w:sz w:val="14"/>
                <w:szCs w:val="14"/>
              </w:rPr>
              <w:t>If the Center Member fails to pay the Fees within the period specified in Paragraph 4</w:t>
            </w:r>
            <w:r w:rsidR="00FD54EC" w:rsidRPr="0053676D">
              <w:rPr>
                <w:rFonts w:ascii="Avenir Arabic Book" w:hAnsi="Avenir Arabic Book" w:cs="Avenir Arabic Book"/>
                <w:color w:val="001E33"/>
                <w:sz w:val="14"/>
                <w:szCs w:val="14"/>
              </w:rPr>
              <w:t>-</w:t>
            </w:r>
            <w:r w:rsidR="00C77984" w:rsidRPr="0053676D">
              <w:rPr>
                <w:rFonts w:ascii="Avenir Arabic Book" w:hAnsi="Avenir Arabic Book" w:cs="Avenir Arabic Book"/>
                <w:color w:val="001E33"/>
                <w:sz w:val="14"/>
                <w:szCs w:val="14"/>
              </w:rPr>
              <w:t xml:space="preserve">1 above, Edaa shall, after Fifteen (15) days from serving a written non- payment notice to the Member, have the right to withhold the membership thereof until the due Fees is fully paid, all without prejudice to Edaa's right to terminate membership as provided in Paragraph </w:t>
            </w:r>
            <w:r w:rsidR="002B5A49" w:rsidRPr="0053676D">
              <w:rPr>
                <w:rFonts w:ascii="Avenir Arabic Book" w:hAnsi="Avenir Arabic Book" w:cs="Avenir Arabic Book"/>
                <w:color w:val="001E33"/>
                <w:sz w:val="14"/>
                <w:szCs w:val="14"/>
              </w:rPr>
              <w:t>(7-3)</w:t>
            </w:r>
            <w:r w:rsidR="00870FA9" w:rsidRPr="0053676D">
              <w:rPr>
                <w:rFonts w:ascii="Avenir Arabic Book" w:hAnsi="Avenir Arabic Book" w:cs="Avenir Arabic Book"/>
                <w:color w:val="001E33"/>
                <w:sz w:val="14"/>
                <w:szCs w:val="14"/>
              </w:rPr>
              <w:t>, and Edaa will not have any financial responsibilities or obligations towards the Center Member when taking this action</w:t>
            </w:r>
            <w:r w:rsidR="00606114" w:rsidRPr="0053676D">
              <w:rPr>
                <w:rFonts w:ascii="Avenir Arabic Book" w:hAnsi="Avenir Arabic Book" w:cs="Avenir Arabic Book"/>
                <w:color w:val="001E33"/>
                <w:sz w:val="14"/>
                <w:szCs w:val="14"/>
              </w:rPr>
              <w:t>.</w:t>
            </w:r>
            <w:proofErr w:type="gramEnd"/>
          </w:p>
        </w:tc>
      </w:tr>
      <w:tr w:rsidR="00C35E54" w:rsidRPr="00F14A29" w14:paraId="1BA5A534" w14:textId="77777777" w:rsidTr="00D36BDA">
        <w:tc>
          <w:tcPr>
            <w:tcW w:w="4580" w:type="dxa"/>
          </w:tcPr>
          <w:p w14:paraId="68DC110C"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5D86E901"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6356159D" w14:textId="77777777" w:rsidTr="00D36BDA">
        <w:tc>
          <w:tcPr>
            <w:tcW w:w="4580" w:type="dxa"/>
          </w:tcPr>
          <w:p w14:paraId="3CBF8D90"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5- </w:t>
            </w:r>
            <w:r w:rsidR="00C50C19" w:rsidRPr="0053676D">
              <w:rPr>
                <w:rFonts w:ascii="Avenir Arabic Book" w:eastAsia="Times New Roman" w:hAnsi="Avenir Arabic Book" w:cs="Avenir Arabic Book"/>
                <w:b/>
                <w:bCs/>
                <w:color w:val="7D2DEB"/>
                <w:sz w:val="16"/>
                <w:szCs w:val="16"/>
                <w:rtl/>
              </w:rPr>
              <w:t>الالتزامات</w:t>
            </w:r>
          </w:p>
        </w:tc>
        <w:tc>
          <w:tcPr>
            <w:tcW w:w="4618" w:type="dxa"/>
          </w:tcPr>
          <w:p w14:paraId="1BA6A6B4"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5- </w:t>
            </w:r>
            <w:r w:rsidR="001D3E3A" w:rsidRPr="0053676D">
              <w:rPr>
                <w:rFonts w:ascii="Avenir Arabic Book" w:hAnsi="Avenir Arabic Book" w:cs="Avenir Arabic Book"/>
                <w:b/>
                <w:bCs/>
                <w:color w:val="7D2DEB"/>
                <w:sz w:val="16"/>
                <w:szCs w:val="16"/>
              </w:rPr>
              <w:t>Obligations</w:t>
            </w:r>
          </w:p>
        </w:tc>
      </w:tr>
      <w:tr w:rsidR="00C35E54" w:rsidRPr="00F14A29" w14:paraId="393E6A79" w14:textId="77777777" w:rsidTr="00D36BDA">
        <w:tc>
          <w:tcPr>
            <w:tcW w:w="4580" w:type="dxa"/>
          </w:tcPr>
          <w:p w14:paraId="78881A26" w14:textId="77777777" w:rsidR="00C35E54" w:rsidRPr="0053676D" w:rsidRDefault="001F343B"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5-1 </w:t>
            </w:r>
            <w:r w:rsidR="00C35E54" w:rsidRPr="0053676D">
              <w:rPr>
                <w:rFonts w:ascii="Avenir Arabic Book" w:eastAsia="Times New Roman" w:hAnsi="Avenir Arabic Book" w:cs="Avenir Arabic Book"/>
                <w:b/>
                <w:color w:val="001E33"/>
                <w:sz w:val="16"/>
                <w:szCs w:val="16"/>
                <w:rtl/>
              </w:rPr>
              <w:t>يتعهد عضو المركز بالتزامه والتزام مفوضيه والمستخدمين طوال فترة العضوية بهذه الشروط والأحكام، وأي تعديلات قد تطرأ عليها، والتعليمات الصادرة عن إيداع وجميع الأنظمة والقواعد ذات العلاقة.</w:t>
            </w:r>
          </w:p>
        </w:tc>
        <w:tc>
          <w:tcPr>
            <w:tcW w:w="4618" w:type="dxa"/>
          </w:tcPr>
          <w:p w14:paraId="18601626"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5-1 </w:t>
            </w:r>
            <w:r w:rsidR="00C35E54" w:rsidRPr="0053676D">
              <w:rPr>
                <w:rFonts w:ascii="Avenir Arabic Book" w:hAnsi="Avenir Arabic Book" w:cs="Avenir Arabic Book"/>
                <w:color w:val="001E33"/>
                <w:sz w:val="14"/>
                <w:szCs w:val="14"/>
              </w:rPr>
              <w:t>Throughout the membership term, Center Member undertakes to abide, and to procure the abidance of its Delegated Persons and staff with these Terms and Conditions and any amendments thereto, the instructions of Edaa, and all Applicable Laws and Regulations.</w:t>
            </w:r>
          </w:p>
        </w:tc>
      </w:tr>
      <w:tr w:rsidR="00C35E54" w:rsidRPr="00F14A29" w14:paraId="22EB7F79" w14:textId="77777777" w:rsidTr="00D36BDA">
        <w:tc>
          <w:tcPr>
            <w:tcW w:w="4580" w:type="dxa"/>
          </w:tcPr>
          <w:p w14:paraId="2A87866A" w14:textId="77777777" w:rsidR="00C35E54" w:rsidRPr="0053676D" w:rsidRDefault="001F343B"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5-2 </w:t>
            </w:r>
            <w:r w:rsidR="00C35E54" w:rsidRPr="0053676D">
              <w:rPr>
                <w:rFonts w:ascii="Avenir Arabic Book" w:eastAsia="Times New Roman" w:hAnsi="Avenir Arabic Book" w:cs="Avenir Arabic Book"/>
                <w:b/>
                <w:color w:val="001E33"/>
                <w:sz w:val="16"/>
                <w:szCs w:val="16"/>
                <w:rtl/>
              </w:rPr>
              <w:t>يلتزم عضو المركز بأن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لنظام الإيداع والتسوية هو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مفوض</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من قبله.</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ويعد عضو المركز</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مسؤولاً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عدم الإفصاح</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 معلومات الدخول لنظام الإيداع والتسوية لأي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 آخر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غير المستخدم المعتمد لدى إيداع، ويقر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بعدم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مسؤولية إيداع</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مديريه أو موظفيه أو الشركات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التابعة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له</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مطالبة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 ضرر أو خسارة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مصاريف</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تأخير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نفقات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ناتجة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تصرفات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عمليات</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تنفيذها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عبر نظام الإيداع والتسوية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طريق</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غير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مفوّض</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باستعمال</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اسم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وكلمة المرور.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وفي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حال تسرب</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اسم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وكلمة المرور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لأي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شخص غير المستخدم، فعلى عضو المركز</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أو</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المستخدم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إبلاغ</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إيداع فوراً وإرسال</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إشعار</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مكتوب</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في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الحال</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ويكون</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عضو المركز</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في</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هذه</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الحالة</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مسؤولاً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عمّا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يلي</w:t>
            </w:r>
            <w:r w:rsidR="00C35E54" w:rsidRPr="0053676D">
              <w:rPr>
                <w:rFonts w:ascii="Avenir Arabic Book" w:eastAsia="Times New Roman" w:hAnsi="Avenir Arabic Book" w:cs="Avenir Arabic Book"/>
                <w:b/>
                <w:color w:val="001E33"/>
                <w:sz w:val="16"/>
                <w:szCs w:val="16"/>
              </w:rPr>
              <w:t>:</w:t>
            </w:r>
          </w:p>
        </w:tc>
        <w:tc>
          <w:tcPr>
            <w:tcW w:w="4618" w:type="dxa"/>
          </w:tcPr>
          <w:p w14:paraId="2C3C5DE9"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5-2 </w:t>
            </w:r>
            <w:r w:rsidR="00C35E54" w:rsidRPr="0053676D">
              <w:rPr>
                <w:rFonts w:ascii="Avenir Arabic Book" w:hAnsi="Avenir Arabic Book" w:cs="Avenir Arabic Book"/>
                <w:color w:val="001E33"/>
                <w:sz w:val="14"/>
                <w:szCs w:val="14"/>
              </w:rPr>
              <w:t>Center Member undertakes that any User to the Depository and Settlement System is an Delegated Person; the Center Member shall be responsible for protecting the Depository and Settlement System access information from disclosure to any person other than the User approved by Edaa, and acknowledges that Edaa, its directors, employees, or the subsidiaries thereof shall not be held responsible for any claim, damages, loss, expenses, delay, or costs resulting from any acts or transactions made through the Depository and Settlement System by a person not authorized to use the username and password; in case the username and the password became known to any person other than the User, the Center Member or the User shall immediately report this to Edaa and send a written notice in this regard, in which case the Center Member shall be responsible for:</w:t>
            </w:r>
          </w:p>
        </w:tc>
      </w:tr>
      <w:tr w:rsidR="00C35E54" w:rsidRPr="00F14A29" w14:paraId="0FC5491C" w14:textId="77777777" w:rsidTr="00D36BDA">
        <w:tc>
          <w:tcPr>
            <w:tcW w:w="4580" w:type="dxa"/>
          </w:tcPr>
          <w:p w14:paraId="3F8617E7"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5-2-1 </w:t>
            </w:r>
            <w:r w:rsidR="00C35E54" w:rsidRPr="0053676D">
              <w:rPr>
                <w:rFonts w:ascii="Avenir Arabic Book" w:eastAsia="Times New Roman" w:hAnsi="Avenir Arabic Book" w:cs="Avenir Arabic Book"/>
                <w:color w:val="001E33"/>
                <w:sz w:val="16"/>
                <w:szCs w:val="16"/>
                <w:rtl/>
              </w:rPr>
              <w:t>جميع</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التصرفات والعمليات التي نشأت أو تمت من خلال اسم</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المستخدم</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إلى</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حين استلام</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إيداع إشعار</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مكتوب</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من</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عضو المركز</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يفيد إيقاف التصرفات أو</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العمليات التي تمت من خلاله</w:t>
            </w:r>
            <w:r w:rsidR="00C35E54" w:rsidRPr="0053676D">
              <w:rPr>
                <w:rFonts w:ascii="Avenir Arabic Book" w:eastAsia="Times New Roman" w:hAnsi="Avenir Arabic Book" w:cs="Avenir Arabic Book"/>
                <w:color w:val="001E33"/>
                <w:sz w:val="16"/>
                <w:szCs w:val="16"/>
              </w:rPr>
              <w:t>.</w:t>
            </w:r>
          </w:p>
        </w:tc>
        <w:tc>
          <w:tcPr>
            <w:tcW w:w="4618" w:type="dxa"/>
          </w:tcPr>
          <w:p w14:paraId="164FD5AF"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5-2-1 </w:t>
            </w:r>
            <w:r w:rsidR="00C35E54" w:rsidRPr="0053676D">
              <w:rPr>
                <w:rFonts w:ascii="Avenir Arabic Book" w:hAnsi="Avenir Arabic Book" w:cs="Avenir Arabic Book"/>
                <w:color w:val="001E33"/>
                <w:sz w:val="14"/>
                <w:szCs w:val="14"/>
              </w:rPr>
              <w:t>All acts and transactions made or completed using the username until Edaa receives a written notice from the Center Member to suspend acts and transactions made through it.</w:t>
            </w:r>
          </w:p>
        </w:tc>
      </w:tr>
      <w:tr w:rsidR="00C35E54" w:rsidRPr="00F14A29" w14:paraId="610C3C78" w14:textId="77777777" w:rsidTr="00D36BDA">
        <w:tc>
          <w:tcPr>
            <w:tcW w:w="4580" w:type="dxa"/>
          </w:tcPr>
          <w:p w14:paraId="1E9262EF"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5-2-2 </w:t>
            </w:r>
            <w:r w:rsidR="00C35E54" w:rsidRPr="0053676D">
              <w:rPr>
                <w:rFonts w:ascii="Avenir Arabic Book" w:eastAsia="Times New Roman" w:hAnsi="Avenir Arabic Book" w:cs="Avenir Arabic Book"/>
                <w:color w:val="001E33"/>
                <w:sz w:val="16"/>
                <w:szCs w:val="16"/>
                <w:rtl/>
              </w:rPr>
              <w:t>المحافظة</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على</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سرية</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جميع</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البيانات والمعلومات</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المتعلقة</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بحساباته</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أو حسابات عملائه أو</w:t>
            </w:r>
            <w:r w:rsidR="00C35E54" w:rsidRPr="0053676D">
              <w:rPr>
                <w:rFonts w:ascii="Avenir Arabic Book" w:eastAsia="Times New Roman" w:hAnsi="Avenir Arabic Book" w:cs="Avenir Arabic Book"/>
                <w:color w:val="001E33"/>
                <w:sz w:val="16"/>
                <w:szCs w:val="16"/>
              </w:rPr>
              <w:t xml:space="preserve"> </w:t>
            </w:r>
            <w:r w:rsidR="00C35E54" w:rsidRPr="0053676D">
              <w:rPr>
                <w:rFonts w:ascii="Avenir Arabic Book" w:eastAsia="Times New Roman" w:hAnsi="Avenir Arabic Book" w:cs="Avenir Arabic Book"/>
                <w:color w:val="001E33"/>
                <w:sz w:val="16"/>
                <w:szCs w:val="16"/>
                <w:rtl/>
              </w:rPr>
              <w:t>بالتصرفات والعمليات التي تتم من خلاله</w:t>
            </w:r>
            <w:r w:rsidR="00C35E54" w:rsidRPr="0053676D">
              <w:rPr>
                <w:rFonts w:ascii="Avenir Arabic Book" w:eastAsia="Times New Roman" w:hAnsi="Avenir Arabic Book" w:cs="Avenir Arabic Book"/>
                <w:color w:val="001E33"/>
                <w:sz w:val="16"/>
                <w:szCs w:val="16"/>
              </w:rPr>
              <w:t>.</w:t>
            </w:r>
          </w:p>
        </w:tc>
        <w:tc>
          <w:tcPr>
            <w:tcW w:w="4618" w:type="dxa"/>
          </w:tcPr>
          <w:p w14:paraId="70EA214B"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5-2-2 </w:t>
            </w:r>
            <w:r w:rsidR="00C35E54" w:rsidRPr="0053676D">
              <w:rPr>
                <w:rFonts w:ascii="Avenir Arabic Book" w:hAnsi="Avenir Arabic Book" w:cs="Avenir Arabic Book"/>
                <w:color w:val="001E33"/>
                <w:sz w:val="14"/>
                <w:szCs w:val="14"/>
              </w:rPr>
              <w:t>Maintaining confidentiality of all data and information relevant to the accounts thereof or the accounts of its clients, or acts and transactions made through it.</w:t>
            </w:r>
          </w:p>
        </w:tc>
      </w:tr>
      <w:tr w:rsidR="00C35E54" w:rsidRPr="00F14A29" w14:paraId="0F76811B" w14:textId="77777777" w:rsidTr="00D36BDA">
        <w:tc>
          <w:tcPr>
            <w:tcW w:w="4580" w:type="dxa"/>
          </w:tcPr>
          <w:p w14:paraId="2D78BC1C"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5-3 </w:t>
            </w:r>
            <w:r w:rsidR="00C35E54" w:rsidRPr="0053676D">
              <w:rPr>
                <w:rFonts w:ascii="Avenir Arabic Book" w:eastAsia="Times New Roman" w:hAnsi="Avenir Arabic Book" w:cs="Avenir Arabic Book"/>
                <w:b/>
                <w:color w:val="001E33"/>
                <w:sz w:val="16"/>
                <w:szCs w:val="16"/>
                <w:rtl/>
              </w:rPr>
              <w:t>يلتزم عضو المركز بتفويض واحد أو أكثر من موظفيه للتعامل مع إيداع.</w:t>
            </w:r>
          </w:p>
        </w:tc>
        <w:tc>
          <w:tcPr>
            <w:tcW w:w="4618" w:type="dxa"/>
          </w:tcPr>
          <w:p w14:paraId="0BD542F6"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5-3 </w:t>
            </w:r>
            <w:r w:rsidR="00C35E54" w:rsidRPr="0053676D">
              <w:rPr>
                <w:rFonts w:ascii="Avenir Arabic Book" w:hAnsi="Avenir Arabic Book" w:cs="Avenir Arabic Book"/>
                <w:color w:val="001E33"/>
                <w:sz w:val="14"/>
                <w:szCs w:val="14"/>
              </w:rPr>
              <w:t>Center Member shall authorize one or more of its employees to deal with Edaa.</w:t>
            </w:r>
          </w:p>
        </w:tc>
      </w:tr>
      <w:tr w:rsidR="00C35E54" w:rsidRPr="00F14A29" w14:paraId="233DF776" w14:textId="77777777" w:rsidTr="00D36BDA">
        <w:tc>
          <w:tcPr>
            <w:tcW w:w="4580" w:type="dxa"/>
          </w:tcPr>
          <w:p w14:paraId="5043A2F4"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5-4 </w:t>
            </w:r>
            <w:r w:rsidR="00C35E54" w:rsidRPr="0053676D">
              <w:rPr>
                <w:rFonts w:ascii="Avenir Arabic Book" w:eastAsia="Times New Roman" w:hAnsi="Avenir Arabic Book" w:cs="Avenir Arabic Book"/>
                <w:b/>
                <w:color w:val="001E33"/>
                <w:sz w:val="16"/>
                <w:szCs w:val="16"/>
                <w:rtl/>
              </w:rPr>
              <w:t>يلتزم عضو المركز بتخصيص مستخدم واحد أو أكثر من موظفيه المؤهلين للدخول على نظام الإيداع والتسوية وتنفيذ العمليات وفقاً للتعليمات الصادرة عن إيداع والأنظمة والقواعد ذات العلاقة.</w:t>
            </w:r>
          </w:p>
        </w:tc>
        <w:tc>
          <w:tcPr>
            <w:tcW w:w="4618" w:type="dxa"/>
          </w:tcPr>
          <w:p w14:paraId="4DCF42AE"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5-4 </w:t>
            </w:r>
            <w:r w:rsidR="00C35E54" w:rsidRPr="0053676D">
              <w:rPr>
                <w:rFonts w:ascii="Avenir Arabic Book" w:hAnsi="Avenir Arabic Book" w:cs="Avenir Arabic Book"/>
                <w:color w:val="001E33"/>
                <w:sz w:val="14"/>
                <w:szCs w:val="14"/>
              </w:rPr>
              <w:t>Center Member shall assign one User or more among its qualified employees to access the Depository and Settlement System and execute the transactions in accordance with the instructions issued by Edaa and the Applicable Laws and Regulations.</w:t>
            </w:r>
          </w:p>
        </w:tc>
      </w:tr>
      <w:tr w:rsidR="00C35E54" w:rsidRPr="00F14A29" w14:paraId="40E48343" w14:textId="77777777" w:rsidTr="00D36BDA">
        <w:tc>
          <w:tcPr>
            <w:tcW w:w="4580" w:type="dxa"/>
          </w:tcPr>
          <w:p w14:paraId="1B4B3313"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5-5 </w:t>
            </w:r>
            <w:r w:rsidR="00C35E54" w:rsidRPr="0053676D">
              <w:rPr>
                <w:rFonts w:ascii="Avenir Arabic Book" w:eastAsia="Times New Roman" w:hAnsi="Avenir Arabic Book" w:cs="Avenir Arabic Book"/>
                <w:b/>
                <w:color w:val="001E33"/>
                <w:sz w:val="16"/>
                <w:szCs w:val="16"/>
                <w:rtl/>
              </w:rPr>
              <w:t>يلتزم عضو المركز باستيفاء المستخدم لمتطلبات التأهيل المحددة من إيداع.</w:t>
            </w:r>
          </w:p>
        </w:tc>
        <w:tc>
          <w:tcPr>
            <w:tcW w:w="4618" w:type="dxa"/>
          </w:tcPr>
          <w:p w14:paraId="2EF32523"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5-5 </w:t>
            </w:r>
            <w:r w:rsidR="00C35E54" w:rsidRPr="0053676D">
              <w:rPr>
                <w:rFonts w:ascii="Avenir Arabic Book" w:hAnsi="Avenir Arabic Book" w:cs="Avenir Arabic Book"/>
                <w:color w:val="001E33"/>
                <w:sz w:val="14"/>
                <w:szCs w:val="14"/>
              </w:rPr>
              <w:t>The Center Member undertakes that the User satisfies the qualification requirements stipulated by Edaa.</w:t>
            </w:r>
          </w:p>
        </w:tc>
      </w:tr>
      <w:tr w:rsidR="00C35E54" w:rsidRPr="00F14A29" w14:paraId="191A8A58" w14:textId="77777777" w:rsidTr="00D36BDA">
        <w:tc>
          <w:tcPr>
            <w:tcW w:w="4580" w:type="dxa"/>
          </w:tcPr>
          <w:p w14:paraId="198C6920"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5-6 </w:t>
            </w:r>
            <w:r w:rsidR="00C35E54" w:rsidRPr="0053676D">
              <w:rPr>
                <w:rFonts w:ascii="Avenir Arabic Book" w:eastAsia="Times New Roman" w:hAnsi="Avenir Arabic Book" w:cs="Avenir Arabic Book"/>
                <w:b/>
                <w:color w:val="001E33"/>
                <w:sz w:val="16"/>
                <w:szCs w:val="16"/>
                <w:rtl/>
              </w:rPr>
              <w:t>يلتزم عضو المركز باستيفاء المتطلبات الفنية طوال فترة سريان العضوية.</w:t>
            </w:r>
          </w:p>
        </w:tc>
        <w:tc>
          <w:tcPr>
            <w:tcW w:w="4618" w:type="dxa"/>
          </w:tcPr>
          <w:p w14:paraId="3AA9A48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5-6 </w:t>
            </w:r>
            <w:r w:rsidR="00C35E54" w:rsidRPr="0053676D">
              <w:rPr>
                <w:rFonts w:ascii="Avenir Arabic Book" w:hAnsi="Avenir Arabic Book" w:cs="Avenir Arabic Book"/>
                <w:color w:val="001E33"/>
                <w:sz w:val="14"/>
                <w:szCs w:val="14"/>
              </w:rPr>
              <w:t>The Center Member undertakes to fulfill all Technical Requirements throughout the membership term.</w:t>
            </w:r>
          </w:p>
        </w:tc>
      </w:tr>
      <w:tr w:rsidR="00C35E54" w:rsidRPr="00F14A29" w14:paraId="6DDECA23" w14:textId="77777777" w:rsidTr="00D36BDA">
        <w:tc>
          <w:tcPr>
            <w:tcW w:w="4580" w:type="dxa"/>
          </w:tcPr>
          <w:p w14:paraId="2A3A12A2"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5-7 </w:t>
            </w:r>
            <w:r w:rsidR="00C35E54" w:rsidRPr="0053676D">
              <w:rPr>
                <w:rFonts w:ascii="Avenir Arabic Book" w:eastAsia="Times New Roman" w:hAnsi="Avenir Arabic Book" w:cs="Avenir Arabic Book"/>
                <w:b/>
                <w:color w:val="001E33"/>
                <w:sz w:val="16"/>
                <w:szCs w:val="16"/>
                <w:rtl/>
              </w:rPr>
              <w:t>يلتزم كلٌ من إيداع وعضو المركز بالحفاظ على سرية المعلومات المتعلقة بعضوية المركز أو بالتصرفات والعمليات المترتبة بموجبها، ما لم تكن متوفرة للجمهور أو تم الإفصاح عنها وفقاً للأنظمة والقواعد ذات العلاقة</w:t>
            </w:r>
            <w:r w:rsidR="00654121" w:rsidRPr="0053676D">
              <w:rPr>
                <w:rFonts w:ascii="Avenir Arabic Book" w:eastAsia="Times New Roman" w:hAnsi="Avenir Arabic Book" w:cs="Avenir Arabic Book"/>
                <w:b/>
                <w:color w:val="001E33"/>
                <w:sz w:val="16"/>
                <w:szCs w:val="16"/>
                <w:rtl/>
              </w:rPr>
              <w:t>، و</w:t>
            </w:r>
            <w:r w:rsidR="00C35E54" w:rsidRPr="0053676D">
              <w:rPr>
                <w:rFonts w:ascii="Avenir Arabic Book" w:eastAsia="Times New Roman" w:hAnsi="Avenir Arabic Book" w:cs="Avenir Arabic Book"/>
                <w:b/>
                <w:color w:val="001E33"/>
                <w:sz w:val="16"/>
                <w:szCs w:val="16"/>
                <w:rtl/>
              </w:rPr>
              <w:t>يسري هذا البند حتى بعد انتهاء العضوية.</w:t>
            </w:r>
          </w:p>
        </w:tc>
        <w:tc>
          <w:tcPr>
            <w:tcW w:w="4618" w:type="dxa"/>
          </w:tcPr>
          <w:p w14:paraId="10E9A154"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5-7 </w:t>
            </w:r>
            <w:r w:rsidR="00C35E54" w:rsidRPr="0053676D">
              <w:rPr>
                <w:rFonts w:ascii="Avenir Arabic Book" w:hAnsi="Avenir Arabic Book" w:cs="Avenir Arabic Book"/>
                <w:color w:val="001E33"/>
                <w:sz w:val="14"/>
                <w:szCs w:val="14"/>
              </w:rPr>
              <w:t>Edaa and the Center Member shall maintain the confidentiality of information relevant to Center membership or the acts and transactions resulting therefrom unless the same are available to public or has been disclosed in accordance with the Applicable Laws and Regulations. The provision of this Paragraph shall survive the expiry or termination of the membership.</w:t>
            </w:r>
          </w:p>
        </w:tc>
      </w:tr>
      <w:tr w:rsidR="00C35E54" w:rsidRPr="00F14A29" w14:paraId="7CDCB713" w14:textId="77777777" w:rsidTr="00D36BDA">
        <w:tc>
          <w:tcPr>
            <w:tcW w:w="4580" w:type="dxa"/>
          </w:tcPr>
          <w:p w14:paraId="16FD8A84"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5-8 </w:t>
            </w:r>
            <w:r w:rsidR="00C35E54" w:rsidRPr="0053676D">
              <w:rPr>
                <w:rFonts w:ascii="Avenir Arabic Book" w:eastAsia="Times New Roman" w:hAnsi="Avenir Arabic Book" w:cs="Avenir Arabic Book"/>
                <w:b/>
                <w:color w:val="001E33"/>
                <w:sz w:val="16"/>
                <w:szCs w:val="16"/>
                <w:rtl/>
              </w:rPr>
              <w:t>يلتزم عضو المركز ببذل العناية الواجبة لحماية نظام الإيداع والتسوية، وألا يقوم بأي عمل أو إهمال يؤدي لتعطيل نظام الإيداع والتسوية.</w:t>
            </w:r>
          </w:p>
        </w:tc>
        <w:tc>
          <w:tcPr>
            <w:tcW w:w="4618" w:type="dxa"/>
          </w:tcPr>
          <w:p w14:paraId="17B7AFB7"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5-8 </w:t>
            </w:r>
            <w:r w:rsidR="00C35E54" w:rsidRPr="0053676D">
              <w:rPr>
                <w:rFonts w:ascii="Avenir Arabic Book" w:hAnsi="Avenir Arabic Book" w:cs="Avenir Arabic Book"/>
                <w:color w:val="001E33"/>
                <w:sz w:val="14"/>
                <w:szCs w:val="14"/>
              </w:rPr>
              <w:t>The Center Member shall exert due care in protecting the Depository and Settlement System, and shall refrain from any act and avoid negligence that may cause Depository and Settlement System dysfunction.</w:t>
            </w:r>
          </w:p>
        </w:tc>
      </w:tr>
      <w:tr w:rsidR="00C35E54" w:rsidRPr="00F14A29" w14:paraId="63A33D68" w14:textId="77777777" w:rsidTr="00D36BDA">
        <w:tc>
          <w:tcPr>
            <w:tcW w:w="4580" w:type="dxa"/>
          </w:tcPr>
          <w:p w14:paraId="3A684B90"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5-9 </w:t>
            </w:r>
            <w:r w:rsidR="00C35E54" w:rsidRPr="0053676D">
              <w:rPr>
                <w:rFonts w:ascii="Avenir Arabic Book" w:eastAsia="Times New Roman" w:hAnsi="Avenir Arabic Book" w:cs="Avenir Arabic Book"/>
                <w:b/>
                <w:color w:val="001E33"/>
                <w:sz w:val="16"/>
                <w:szCs w:val="16"/>
                <w:rtl/>
              </w:rPr>
              <w:t>يلتزم عضو المركز بإشعار إيداع كتابةً فور علمه بأي حدث جوهري قد يؤثر في سلامة نظام الإيداع والتسوية أو تنفيذ أيٍ من التزاماته بموجب هذه الشروط والأحكام</w:t>
            </w:r>
            <w:r w:rsidR="00C35E54" w:rsidRPr="0053676D">
              <w:rPr>
                <w:rFonts w:ascii="Avenir Arabic Book" w:eastAsia="Times New Roman" w:hAnsi="Avenir Arabic Book" w:cs="Avenir Arabic Book"/>
                <w:b/>
                <w:color w:val="001E33"/>
                <w:sz w:val="16"/>
                <w:szCs w:val="16"/>
              </w:rPr>
              <w:t>.</w:t>
            </w:r>
          </w:p>
        </w:tc>
        <w:tc>
          <w:tcPr>
            <w:tcW w:w="4618" w:type="dxa"/>
          </w:tcPr>
          <w:p w14:paraId="4E27B04C"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5-9 </w:t>
            </w:r>
            <w:r w:rsidR="00C35E54" w:rsidRPr="0053676D">
              <w:rPr>
                <w:rFonts w:ascii="Avenir Arabic Book" w:hAnsi="Avenir Arabic Book" w:cs="Avenir Arabic Book"/>
                <w:color w:val="001E33"/>
                <w:sz w:val="14"/>
                <w:szCs w:val="14"/>
              </w:rPr>
              <w:t xml:space="preserve">The Center Member </w:t>
            </w:r>
            <w:proofErr w:type="gramStart"/>
            <w:r w:rsidR="00C35E54" w:rsidRPr="0053676D">
              <w:rPr>
                <w:rFonts w:ascii="Avenir Arabic Book" w:hAnsi="Avenir Arabic Book" w:cs="Avenir Arabic Book"/>
                <w:color w:val="001E33"/>
                <w:sz w:val="14"/>
                <w:szCs w:val="14"/>
              </w:rPr>
              <w:t>shall, upon learning of any substantial event that is likely to affect the integrity of the Depository and Settlement System or the performance of any of its obligations under these Terms and Conditions, report</w:t>
            </w:r>
            <w:proofErr w:type="gramEnd"/>
            <w:r w:rsidR="00C35E54" w:rsidRPr="0053676D">
              <w:rPr>
                <w:rFonts w:ascii="Avenir Arabic Book" w:hAnsi="Avenir Arabic Book" w:cs="Avenir Arabic Book"/>
                <w:color w:val="001E33"/>
                <w:sz w:val="14"/>
                <w:szCs w:val="14"/>
              </w:rPr>
              <w:t xml:space="preserve"> the event to Edaa in writing.</w:t>
            </w:r>
          </w:p>
        </w:tc>
      </w:tr>
      <w:tr w:rsidR="00C35E54" w:rsidRPr="00F14A29" w14:paraId="5C26B209" w14:textId="77777777" w:rsidTr="00D36BDA">
        <w:tc>
          <w:tcPr>
            <w:tcW w:w="4580" w:type="dxa"/>
          </w:tcPr>
          <w:p w14:paraId="0877AAE8"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71E43DE0"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12F93345" w14:textId="77777777" w:rsidTr="00D36BDA">
        <w:tc>
          <w:tcPr>
            <w:tcW w:w="4580" w:type="dxa"/>
          </w:tcPr>
          <w:p w14:paraId="5388E041"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6- </w:t>
            </w:r>
            <w:r w:rsidR="00C50C19" w:rsidRPr="0053676D">
              <w:rPr>
                <w:rFonts w:ascii="Avenir Arabic Book" w:eastAsia="Times New Roman" w:hAnsi="Avenir Arabic Book" w:cs="Avenir Arabic Book"/>
                <w:b/>
                <w:bCs/>
                <w:color w:val="7D2DEB"/>
                <w:sz w:val="16"/>
                <w:szCs w:val="16"/>
                <w:rtl/>
              </w:rPr>
              <w:t>المسؤولية والتعويض</w:t>
            </w:r>
          </w:p>
        </w:tc>
        <w:tc>
          <w:tcPr>
            <w:tcW w:w="4618" w:type="dxa"/>
          </w:tcPr>
          <w:p w14:paraId="45100769"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6- </w:t>
            </w:r>
            <w:r w:rsidR="001D3E3A" w:rsidRPr="0053676D">
              <w:rPr>
                <w:rFonts w:ascii="Avenir Arabic Book" w:hAnsi="Avenir Arabic Book" w:cs="Avenir Arabic Book"/>
                <w:b/>
                <w:bCs/>
                <w:color w:val="7D2DEB"/>
                <w:sz w:val="16"/>
                <w:szCs w:val="16"/>
              </w:rPr>
              <w:t>Liability and Compensation</w:t>
            </w:r>
          </w:p>
        </w:tc>
      </w:tr>
      <w:tr w:rsidR="00C35E54" w:rsidRPr="00F14A29" w14:paraId="7B403212" w14:textId="77777777" w:rsidTr="00D36BDA">
        <w:tc>
          <w:tcPr>
            <w:tcW w:w="4580" w:type="dxa"/>
          </w:tcPr>
          <w:p w14:paraId="7D3095A9"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6-1 </w:t>
            </w:r>
            <w:r w:rsidR="00C35E54" w:rsidRPr="0053676D">
              <w:rPr>
                <w:rFonts w:ascii="Avenir Arabic Book" w:eastAsia="Times New Roman" w:hAnsi="Avenir Arabic Book" w:cs="Avenir Arabic Book"/>
                <w:b/>
                <w:color w:val="001E33"/>
                <w:sz w:val="16"/>
                <w:szCs w:val="16"/>
                <w:rtl/>
              </w:rPr>
              <w:t>لا يتحمل إيداع أي مسؤولية عن صحة أو سلامة البيانات أو المعلومات أو المستندات المقدمة إليه أو المدخلة في نظام الإيداع والتسوية، ويتحمل عضو المركز أية أضرار أو خسائر أو مطالبات ناتجة عن تقديمه بيانات أو معلومات أو مستندات غير صحيحة أو غير سليمة أو غير كاملة أو غير محدثة.</w:t>
            </w:r>
          </w:p>
        </w:tc>
        <w:tc>
          <w:tcPr>
            <w:tcW w:w="4618" w:type="dxa"/>
          </w:tcPr>
          <w:p w14:paraId="4BEA6C0E"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6-1 </w:t>
            </w:r>
            <w:r w:rsidR="00C35E54" w:rsidRPr="0053676D">
              <w:rPr>
                <w:rFonts w:ascii="Avenir Arabic Book" w:hAnsi="Avenir Arabic Book" w:cs="Avenir Arabic Book"/>
                <w:color w:val="001E33"/>
                <w:sz w:val="14"/>
                <w:szCs w:val="14"/>
              </w:rPr>
              <w:t>Edaa assumes no responsibility for the correctness or integrity of the data, information, or documents provided thereto or entered in the Depository and Settlement system; the Center Member shall assume responsibility for any damages, losses, or claims resulting from providing incorrect, non-integral, untrue, or not updated data, information, or documents.</w:t>
            </w:r>
          </w:p>
        </w:tc>
      </w:tr>
      <w:tr w:rsidR="00C35E54" w:rsidRPr="00F14A29" w14:paraId="36F376BF" w14:textId="77777777" w:rsidTr="00D36BDA">
        <w:tc>
          <w:tcPr>
            <w:tcW w:w="4580" w:type="dxa"/>
          </w:tcPr>
          <w:p w14:paraId="68CDC656"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6-2 </w:t>
            </w:r>
            <w:r w:rsidR="00C35E54" w:rsidRPr="0053676D">
              <w:rPr>
                <w:rFonts w:ascii="Avenir Arabic Book" w:eastAsia="Times New Roman" w:hAnsi="Avenir Arabic Book" w:cs="Avenir Arabic Book"/>
                <w:b/>
                <w:color w:val="001E33"/>
                <w:sz w:val="16"/>
                <w:szCs w:val="16"/>
                <w:rtl/>
              </w:rPr>
              <w:t>لا يتحمل إيداع أي مسؤولية عن إجراءات أو تصرفات عضو المركز أو مفوضيه أو المستخدمين والآثار المترتبة على ذلك،</w:t>
            </w:r>
            <w:r w:rsidR="00C35E54" w:rsidRPr="0053676D" w:rsidDel="0072651B">
              <w:rPr>
                <w:rFonts w:ascii="Avenir Arabic Book" w:eastAsia="Times New Roman" w:hAnsi="Avenir Arabic Book" w:cs="Avenir Arabic Book"/>
                <w:b/>
                <w:color w:val="001E33"/>
                <w:sz w:val="16"/>
                <w:szCs w:val="16"/>
                <w:rtl/>
              </w:rPr>
              <w:t xml:space="preserve"> </w:t>
            </w:r>
            <w:r w:rsidR="00C35E54" w:rsidRPr="0053676D">
              <w:rPr>
                <w:rFonts w:ascii="Avenir Arabic Book" w:eastAsia="Times New Roman" w:hAnsi="Avenir Arabic Book" w:cs="Avenir Arabic Book"/>
                <w:b/>
                <w:color w:val="001E33"/>
                <w:sz w:val="16"/>
                <w:szCs w:val="16"/>
                <w:rtl/>
              </w:rPr>
              <w:t>ويتحمل عضو المركز أية أضرار أو خسائر أو مطالبات ناتجة بسبب تلك الإجراءات أو التصرفات.</w:t>
            </w:r>
          </w:p>
        </w:tc>
        <w:tc>
          <w:tcPr>
            <w:tcW w:w="4618" w:type="dxa"/>
          </w:tcPr>
          <w:p w14:paraId="393EBD5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6-2 </w:t>
            </w:r>
            <w:r w:rsidR="00C35E54" w:rsidRPr="0053676D">
              <w:rPr>
                <w:rFonts w:ascii="Avenir Arabic Book" w:hAnsi="Avenir Arabic Book" w:cs="Avenir Arabic Book"/>
                <w:color w:val="001E33"/>
                <w:sz w:val="14"/>
                <w:szCs w:val="14"/>
              </w:rPr>
              <w:t>Edaa assumes no responsibility for any procedures or actions of the Center Member or the Delegated Persons or Users and for the results thereof; the Center Member shall assume responsibility for any damages, losses, or claims resulting from such procedures or actions.</w:t>
            </w:r>
          </w:p>
        </w:tc>
      </w:tr>
      <w:tr w:rsidR="00C35E54" w:rsidRPr="00F14A29" w14:paraId="49C0B3E1" w14:textId="77777777" w:rsidTr="00D36BDA">
        <w:tc>
          <w:tcPr>
            <w:tcW w:w="4580" w:type="dxa"/>
          </w:tcPr>
          <w:p w14:paraId="351F4EAF"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6-3 </w:t>
            </w:r>
            <w:r w:rsidR="00C35E54" w:rsidRPr="0053676D">
              <w:rPr>
                <w:rFonts w:ascii="Avenir Arabic Book" w:eastAsia="Times New Roman" w:hAnsi="Avenir Arabic Book" w:cs="Avenir Arabic Book"/>
                <w:b/>
                <w:color w:val="001E33"/>
                <w:sz w:val="16"/>
                <w:szCs w:val="16"/>
                <w:rtl/>
              </w:rPr>
              <w:t>باستثناء الحالات الناتجة عن إهمال أو تقصير إيداع.، لا يتحمل إيداع أي مسؤولية تتعلق بالكشف عن البيانات أو المعلومات المتعلقة بعضوية المركز أو بالتصرفات والعمليات المترتبة بموجبها، ويتحمل عضو المركز أية أضرار أو خسائر أو مطالبات ناتجة بسبب كشفه عن تلك البيانات أو المعلومات.</w:t>
            </w:r>
          </w:p>
        </w:tc>
        <w:tc>
          <w:tcPr>
            <w:tcW w:w="4618" w:type="dxa"/>
          </w:tcPr>
          <w:p w14:paraId="0D1A6C7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6-3 </w:t>
            </w:r>
            <w:r w:rsidR="00C35E54" w:rsidRPr="0053676D">
              <w:rPr>
                <w:rFonts w:ascii="Avenir Arabic Book" w:hAnsi="Avenir Arabic Book" w:cs="Avenir Arabic Book"/>
                <w:color w:val="001E33"/>
                <w:sz w:val="14"/>
                <w:szCs w:val="14"/>
              </w:rPr>
              <w:t>With the exception of instances resulting from Edaa's default or negligence, Edaa shall assume no responsibility in regards to disclosing data or information relevant to Center Membership or transactions and acts resulting therefrom. The Center Member shall be responsible for all loses, damages, and claims resulting from disclosing such data or information.</w:t>
            </w:r>
          </w:p>
        </w:tc>
      </w:tr>
      <w:tr w:rsidR="00C35E54" w:rsidRPr="00F14A29" w14:paraId="5550825E" w14:textId="77777777" w:rsidTr="00D36BDA">
        <w:tc>
          <w:tcPr>
            <w:tcW w:w="4580" w:type="dxa"/>
          </w:tcPr>
          <w:p w14:paraId="00C1889F"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6-4 </w:t>
            </w:r>
            <w:r w:rsidR="00C35E54" w:rsidRPr="0053676D">
              <w:rPr>
                <w:rFonts w:ascii="Avenir Arabic Book" w:eastAsia="Times New Roman" w:hAnsi="Avenir Arabic Book" w:cs="Avenir Arabic Book"/>
                <w:b/>
                <w:color w:val="001E33"/>
                <w:sz w:val="16"/>
                <w:szCs w:val="16"/>
                <w:rtl/>
              </w:rPr>
              <w:t>يلتزم عضو المركز بإعادة أي تكاليف أو مبالغ تكبدها إيداع لتصحيح أي خلل أو تعثر ناتج عن ممارسة عضو المركز للعمليات والتصرفات المرتبطة بعضويته.</w:t>
            </w:r>
          </w:p>
        </w:tc>
        <w:tc>
          <w:tcPr>
            <w:tcW w:w="4618" w:type="dxa"/>
          </w:tcPr>
          <w:p w14:paraId="1BA2F2F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6-4 </w:t>
            </w:r>
            <w:r w:rsidR="00C35E54" w:rsidRPr="0053676D">
              <w:rPr>
                <w:rFonts w:ascii="Avenir Arabic Book" w:hAnsi="Avenir Arabic Book" w:cs="Avenir Arabic Book"/>
                <w:color w:val="001E33"/>
                <w:sz w:val="14"/>
                <w:szCs w:val="14"/>
              </w:rPr>
              <w:t>The Center Member shall repay any costs or sums that Edaa incurred for rectifying any error or failure resulting from exercising the Center Member of the acts and transactions relevant to the membership thereof.</w:t>
            </w:r>
          </w:p>
        </w:tc>
      </w:tr>
      <w:tr w:rsidR="00C35E54" w:rsidRPr="00F14A29" w14:paraId="675F2919" w14:textId="77777777" w:rsidTr="00D36BDA">
        <w:tc>
          <w:tcPr>
            <w:tcW w:w="4580" w:type="dxa"/>
          </w:tcPr>
          <w:p w14:paraId="0CA626CE"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6-5 </w:t>
            </w:r>
            <w:r w:rsidR="00C35E54" w:rsidRPr="0053676D">
              <w:rPr>
                <w:rFonts w:ascii="Avenir Arabic Book" w:eastAsia="Times New Roman" w:hAnsi="Avenir Arabic Book" w:cs="Avenir Arabic Book"/>
                <w:b/>
                <w:color w:val="001E33"/>
                <w:sz w:val="16"/>
                <w:szCs w:val="16"/>
                <w:rtl/>
              </w:rPr>
              <w:t>يلتزم عضو المركز من فئة الحفظ والذي يكون مسؤولاً عن تسوية صفقة بيع متعثرة بدفع مبلغ نقدي للمشتري لتسوية تلك الصفقة، وفق ما يحدده إيداع في هذا الشأن.</w:t>
            </w:r>
          </w:p>
        </w:tc>
        <w:tc>
          <w:tcPr>
            <w:tcW w:w="4618" w:type="dxa"/>
          </w:tcPr>
          <w:p w14:paraId="5D2B761D"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6-5 </w:t>
            </w:r>
            <w:r w:rsidR="00C35E54" w:rsidRPr="0053676D">
              <w:rPr>
                <w:rFonts w:ascii="Avenir Arabic Book" w:hAnsi="Avenir Arabic Book" w:cs="Avenir Arabic Book"/>
                <w:color w:val="001E33"/>
                <w:sz w:val="14"/>
                <w:szCs w:val="14"/>
              </w:rPr>
              <w:t xml:space="preserve">The Center Member, with custody membership in charge of settling a troubled selling transaction, shall pay a cash sum to the buyer to settle such transaction, as to </w:t>
            </w:r>
            <w:proofErr w:type="gramStart"/>
            <w:r w:rsidR="00C35E54" w:rsidRPr="0053676D">
              <w:rPr>
                <w:rFonts w:ascii="Avenir Arabic Book" w:hAnsi="Avenir Arabic Book" w:cs="Avenir Arabic Book"/>
                <w:color w:val="001E33"/>
                <w:sz w:val="14"/>
                <w:szCs w:val="14"/>
              </w:rPr>
              <w:t>be decided</w:t>
            </w:r>
            <w:proofErr w:type="gramEnd"/>
            <w:r w:rsidR="00C35E54" w:rsidRPr="0053676D">
              <w:rPr>
                <w:rFonts w:ascii="Avenir Arabic Book" w:hAnsi="Avenir Arabic Book" w:cs="Avenir Arabic Book"/>
                <w:color w:val="001E33"/>
                <w:sz w:val="14"/>
                <w:szCs w:val="14"/>
              </w:rPr>
              <w:t xml:space="preserve"> by Edaa in this regard.</w:t>
            </w:r>
          </w:p>
        </w:tc>
      </w:tr>
      <w:tr w:rsidR="00C35E54" w:rsidRPr="00F14A29" w14:paraId="5F52F063" w14:textId="77777777" w:rsidTr="00D36BDA">
        <w:tc>
          <w:tcPr>
            <w:tcW w:w="4580" w:type="dxa"/>
          </w:tcPr>
          <w:p w14:paraId="48B899DE"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6-6 </w:t>
            </w:r>
            <w:r w:rsidR="00C35E54" w:rsidRPr="0053676D">
              <w:rPr>
                <w:rFonts w:ascii="Avenir Arabic Book" w:eastAsia="Times New Roman" w:hAnsi="Avenir Arabic Book" w:cs="Avenir Arabic Book"/>
                <w:b/>
                <w:color w:val="001E33"/>
                <w:sz w:val="16"/>
                <w:szCs w:val="16"/>
                <w:rtl/>
              </w:rPr>
              <w:t>يحق لإيداع - دون أدنى مسؤولية عليه - تعليق العضوية مؤقتاً لأي من الأسباب الاضطرارية حسب تقديره، بما في ذلك:</w:t>
            </w:r>
          </w:p>
        </w:tc>
        <w:tc>
          <w:tcPr>
            <w:tcW w:w="4618" w:type="dxa"/>
          </w:tcPr>
          <w:p w14:paraId="6CF3C82A"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 </w:t>
            </w:r>
            <w:r w:rsidR="00C35E54" w:rsidRPr="0053676D">
              <w:rPr>
                <w:rFonts w:ascii="Avenir Arabic Book" w:hAnsi="Avenir Arabic Book" w:cs="Avenir Arabic Book"/>
                <w:color w:val="001E33"/>
                <w:sz w:val="14"/>
                <w:szCs w:val="14"/>
              </w:rPr>
              <w:t>Edaa</w:t>
            </w:r>
            <w:r w:rsidR="00C35E54" w:rsidRPr="0053676D">
              <w:rPr>
                <w:rFonts w:ascii="Avenir Arabic Book" w:hAnsi="Avenir Arabic Book" w:cs="Avenir Arabic Book"/>
                <w:color w:val="001E33"/>
                <w:sz w:val="14"/>
                <w:szCs w:val="14"/>
                <w:rtl/>
              </w:rPr>
              <w:t xml:space="preserve"> </w:t>
            </w:r>
            <w:r w:rsidR="00C35E54" w:rsidRPr="0053676D">
              <w:rPr>
                <w:rFonts w:ascii="Avenir Arabic Book" w:hAnsi="Avenir Arabic Book" w:cs="Avenir Arabic Book"/>
                <w:color w:val="001E33"/>
                <w:sz w:val="14"/>
                <w:szCs w:val="14"/>
              </w:rPr>
              <w:t>may, as per its discretion and without any liability thereon, temporarily suspend the membership for any emergency reason, including the following:</w:t>
            </w:r>
          </w:p>
        </w:tc>
      </w:tr>
      <w:tr w:rsidR="00C35E54" w:rsidRPr="00F14A29" w14:paraId="08962860" w14:textId="77777777" w:rsidTr="00D36BDA">
        <w:tc>
          <w:tcPr>
            <w:tcW w:w="4580" w:type="dxa"/>
          </w:tcPr>
          <w:p w14:paraId="0BDCECFF"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6-6-1 </w:t>
            </w:r>
            <w:r w:rsidR="00C35E54" w:rsidRPr="0053676D">
              <w:rPr>
                <w:rFonts w:ascii="Avenir Arabic Book" w:eastAsia="Times New Roman" w:hAnsi="Avenir Arabic Book" w:cs="Avenir Arabic Book"/>
                <w:color w:val="001E33"/>
                <w:sz w:val="16"/>
                <w:szCs w:val="16"/>
                <w:rtl/>
              </w:rPr>
              <w:t>إجراء الصيانة أو أعمال التحديث لنظام الإيداع والتسوية.</w:t>
            </w:r>
          </w:p>
        </w:tc>
        <w:tc>
          <w:tcPr>
            <w:tcW w:w="4618" w:type="dxa"/>
          </w:tcPr>
          <w:p w14:paraId="357C9CBF"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6-6-1 </w:t>
            </w:r>
            <w:r w:rsidR="00C35E54" w:rsidRPr="0053676D">
              <w:rPr>
                <w:rFonts w:ascii="Avenir Arabic Book" w:hAnsi="Avenir Arabic Book" w:cs="Avenir Arabic Book"/>
                <w:color w:val="001E33"/>
                <w:sz w:val="14"/>
                <w:szCs w:val="14"/>
              </w:rPr>
              <w:t>Performing maintenance or update to the Depository and Settlement System.</w:t>
            </w:r>
          </w:p>
        </w:tc>
      </w:tr>
      <w:tr w:rsidR="00C35E54" w:rsidRPr="00F14A29" w14:paraId="3F846E40" w14:textId="77777777" w:rsidTr="00D36BDA">
        <w:tc>
          <w:tcPr>
            <w:tcW w:w="4580" w:type="dxa"/>
          </w:tcPr>
          <w:p w14:paraId="0397AE51"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6-6-2 </w:t>
            </w:r>
            <w:r w:rsidR="00C35E54" w:rsidRPr="0053676D">
              <w:rPr>
                <w:rFonts w:ascii="Avenir Arabic Book" w:eastAsia="Times New Roman" w:hAnsi="Avenir Arabic Book" w:cs="Avenir Arabic Book"/>
                <w:color w:val="001E33"/>
                <w:sz w:val="16"/>
                <w:szCs w:val="16"/>
                <w:rtl/>
              </w:rPr>
              <w:t>حدوث قوة قاهرة، كتعطل نظام الإيداع والتسوية نتيجة الهجمات الإلكترونية أو البرمجيات الخبيثة.</w:t>
            </w:r>
          </w:p>
        </w:tc>
        <w:tc>
          <w:tcPr>
            <w:tcW w:w="4618" w:type="dxa"/>
          </w:tcPr>
          <w:p w14:paraId="6D06F8D1"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6-6-2 </w:t>
            </w:r>
            <w:r w:rsidR="00C35E54" w:rsidRPr="0053676D">
              <w:rPr>
                <w:rFonts w:ascii="Avenir Arabic Book" w:hAnsi="Avenir Arabic Book" w:cs="Avenir Arabic Book"/>
                <w:color w:val="001E33"/>
                <w:sz w:val="14"/>
                <w:szCs w:val="14"/>
              </w:rPr>
              <w:t xml:space="preserve">An event of force majeure, such as dysfunction of the Depository and Settlement System </w:t>
            </w:r>
            <w:proofErr w:type="gramStart"/>
            <w:r w:rsidR="00C35E54" w:rsidRPr="0053676D">
              <w:rPr>
                <w:rFonts w:ascii="Avenir Arabic Book" w:hAnsi="Avenir Arabic Book" w:cs="Avenir Arabic Book"/>
                <w:color w:val="001E33"/>
                <w:sz w:val="14"/>
                <w:szCs w:val="14"/>
              </w:rPr>
              <w:t>as a result</w:t>
            </w:r>
            <w:proofErr w:type="gramEnd"/>
            <w:r w:rsidR="00C35E54" w:rsidRPr="0053676D">
              <w:rPr>
                <w:rFonts w:ascii="Avenir Arabic Book" w:hAnsi="Avenir Arabic Book" w:cs="Avenir Arabic Book"/>
                <w:color w:val="001E33"/>
                <w:sz w:val="14"/>
                <w:szCs w:val="14"/>
              </w:rPr>
              <w:t xml:space="preserve"> of electronic attacks or malicious software.</w:t>
            </w:r>
          </w:p>
        </w:tc>
      </w:tr>
      <w:tr w:rsidR="00C35E54" w:rsidRPr="00F14A29" w14:paraId="1DD2252E" w14:textId="77777777" w:rsidTr="00D36BDA">
        <w:tc>
          <w:tcPr>
            <w:tcW w:w="4580" w:type="dxa"/>
          </w:tcPr>
          <w:p w14:paraId="56865EB2"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6-6-3 </w:t>
            </w:r>
            <w:r w:rsidR="00C35E54" w:rsidRPr="0053676D">
              <w:rPr>
                <w:rFonts w:ascii="Avenir Arabic Book" w:eastAsia="Times New Roman" w:hAnsi="Avenir Arabic Book" w:cs="Avenir Arabic Book"/>
                <w:color w:val="001E33"/>
                <w:sz w:val="16"/>
                <w:szCs w:val="16"/>
                <w:rtl/>
              </w:rPr>
              <w:t>ممارسة إيداع لأيٍ من الصلاحيات المناطة به بموجب الأنظمة والقواعد ذات العلاقة.</w:t>
            </w:r>
          </w:p>
        </w:tc>
        <w:tc>
          <w:tcPr>
            <w:tcW w:w="4618" w:type="dxa"/>
          </w:tcPr>
          <w:p w14:paraId="7BEBBD82"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6-6-3 </w:t>
            </w:r>
            <w:r w:rsidR="00C35E54" w:rsidRPr="0053676D">
              <w:rPr>
                <w:rFonts w:ascii="Avenir Arabic Book" w:hAnsi="Avenir Arabic Book" w:cs="Avenir Arabic Book"/>
                <w:color w:val="001E33"/>
                <w:sz w:val="14"/>
                <w:szCs w:val="14"/>
              </w:rPr>
              <w:t>Edaa commencement of any authority entrusted therewith under the Applicable Laws and Regulations.</w:t>
            </w:r>
          </w:p>
        </w:tc>
      </w:tr>
      <w:tr w:rsidR="00C35E54" w:rsidRPr="00F14A29" w14:paraId="55A96DAA" w14:textId="77777777" w:rsidTr="00D36BDA">
        <w:tc>
          <w:tcPr>
            <w:tcW w:w="4580" w:type="dxa"/>
          </w:tcPr>
          <w:p w14:paraId="21E9206B" w14:textId="77777777" w:rsidR="00C35E54" w:rsidRPr="0053676D" w:rsidRDefault="001F343B"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6-6-4 </w:t>
            </w:r>
            <w:r w:rsidR="00C35E54" w:rsidRPr="0053676D">
              <w:rPr>
                <w:rFonts w:ascii="Avenir Arabic Book" w:eastAsia="Times New Roman" w:hAnsi="Avenir Arabic Book" w:cs="Avenir Arabic Book"/>
                <w:color w:val="001E33"/>
                <w:sz w:val="16"/>
                <w:szCs w:val="16"/>
                <w:rtl/>
              </w:rPr>
              <w:t>استجابة لتعليمات هيئة السوق المالية أو جهة قضائية.</w:t>
            </w:r>
          </w:p>
        </w:tc>
        <w:tc>
          <w:tcPr>
            <w:tcW w:w="4618" w:type="dxa"/>
          </w:tcPr>
          <w:p w14:paraId="078D6006" w14:textId="77777777" w:rsidR="00C35E5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6-6-4 </w:t>
            </w:r>
            <w:r w:rsidR="00C35E54" w:rsidRPr="0053676D">
              <w:rPr>
                <w:rFonts w:ascii="Avenir Arabic Book" w:hAnsi="Avenir Arabic Book" w:cs="Avenir Arabic Book"/>
                <w:color w:val="001E33"/>
                <w:sz w:val="14"/>
                <w:szCs w:val="14"/>
              </w:rPr>
              <w:t>Adherence to the instructions of the Capital Market Authority or an au</w:t>
            </w:r>
            <w:r w:rsidR="001F343B" w:rsidRPr="0053676D">
              <w:rPr>
                <w:rFonts w:ascii="Avenir Arabic Book" w:hAnsi="Avenir Arabic Book" w:cs="Avenir Arabic Book"/>
                <w:color w:val="001E33"/>
                <w:sz w:val="14"/>
                <w:szCs w:val="14"/>
              </w:rPr>
              <w:t>thority with judicial function.</w:t>
            </w:r>
          </w:p>
        </w:tc>
      </w:tr>
      <w:tr w:rsidR="00C35E54" w:rsidRPr="00F14A29" w14:paraId="7F4DBB6F" w14:textId="77777777" w:rsidTr="00D36BDA">
        <w:tc>
          <w:tcPr>
            <w:tcW w:w="4580" w:type="dxa"/>
          </w:tcPr>
          <w:p w14:paraId="5FE10865" w14:textId="77777777" w:rsidR="00C35E54" w:rsidRPr="0053676D" w:rsidRDefault="00C35E54" w:rsidP="00C6356A">
            <w:pPr>
              <w:bidi/>
              <w:spacing w:line="200" w:lineRule="atLeast"/>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color w:val="001E33"/>
                <w:sz w:val="16"/>
                <w:szCs w:val="16"/>
                <w:rtl/>
              </w:rPr>
              <w:t>كما لا يحق لعضو المركز استرجاع المبالغ المدفوعة في حالة تعليق العضوية بموجب هذا البند.</w:t>
            </w:r>
          </w:p>
        </w:tc>
        <w:tc>
          <w:tcPr>
            <w:tcW w:w="4618" w:type="dxa"/>
          </w:tcPr>
          <w:p w14:paraId="570BEB46" w14:textId="77777777" w:rsidR="00C35E54" w:rsidRPr="0053676D" w:rsidRDefault="00C35E54" w:rsidP="00C35E54">
            <w:pPr>
              <w:jc w:val="lowKashida"/>
              <w:rPr>
                <w:rFonts w:ascii="Avenir Arabic Book" w:hAnsi="Avenir Arabic Book" w:cs="Avenir Arabic Book"/>
                <w:b/>
                <w:bCs/>
                <w:color w:val="001E33"/>
                <w:sz w:val="14"/>
                <w:szCs w:val="14"/>
              </w:rPr>
            </w:pPr>
            <w:r w:rsidRPr="0053676D">
              <w:rPr>
                <w:rFonts w:ascii="Avenir Arabic Book" w:hAnsi="Avenir Arabic Book" w:cs="Avenir Arabic Book"/>
                <w:color w:val="001E33"/>
                <w:sz w:val="14"/>
                <w:szCs w:val="14"/>
              </w:rPr>
              <w:t>Center Members shall not have the right to reclaim the paid fees in case of membership suspension in accordance with this provision.</w:t>
            </w:r>
          </w:p>
        </w:tc>
      </w:tr>
      <w:tr w:rsidR="00C35E54" w:rsidRPr="00F14A29" w14:paraId="638B30CF" w14:textId="77777777" w:rsidTr="00D36BDA">
        <w:tc>
          <w:tcPr>
            <w:tcW w:w="4580" w:type="dxa"/>
          </w:tcPr>
          <w:p w14:paraId="641C9DD0" w14:textId="77777777" w:rsidR="00C35E54" w:rsidRPr="0053676D" w:rsidRDefault="001F343B"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6-7 </w:t>
            </w:r>
            <w:r w:rsidR="00C35E54" w:rsidRPr="0053676D">
              <w:rPr>
                <w:rFonts w:ascii="Avenir Arabic Book" w:eastAsia="Times New Roman" w:hAnsi="Avenir Arabic Book" w:cs="Avenir Arabic Book"/>
                <w:b/>
                <w:color w:val="001E33"/>
                <w:sz w:val="16"/>
                <w:szCs w:val="16"/>
                <w:rtl/>
              </w:rPr>
              <w:t>باستثناء سداد المقابل المالي المستحق لإيداع، لا يُعَدّ أي من الطرفين مسؤولاً تجاه الطرف الآخر عن أي تأخير أو إخلال في تأدية التزاماته بموجب هذه الشروط والأحكام إذا كان هذا</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التأخير أو الإخلال بسبب قوة قاهرة.</w:t>
            </w:r>
          </w:p>
        </w:tc>
        <w:tc>
          <w:tcPr>
            <w:tcW w:w="4618" w:type="dxa"/>
          </w:tcPr>
          <w:p w14:paraId="38DF2495" w14:textId="77777777" w:rsidR="00C35E5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6-7 </w:t>
            </w:r>
            <w:r w:rsidR="00C35E54" w:rsidRPr="0053676D">
              <w:rPr>
                <w:rFonts w:ascii="Avenir Arabic Book" w:hAnsi="Avenir Arabic Book" w:cs="Avenir Arabic Book"/>
                <w:color w:val="001E33"/>
                <w:sz w:val="14"/>
                <w:szCs w:val="14"/>
              </w:rPr>
              <w:t xml:space="preserve">Except for the payment of the Fees to Edaa, no party shall be responsible towards the other for any delay or breach in the performance of its obligations under these Terms and Conditions in case such delay or breach </w:t>
            </w:r>
            <w:proofErr w:type="gramStart"/>
            <w:r w:rsidR="00C35E54" w:rsidRPr="0053676D">
              <w:rPr>
                <w:rFonts w:ascii="Avenir Arabic Book" w:hAnsi="Avenir Arabic Book" w:cs="Avenir Arabic Book"/>
                <w:color w:val="001E33"/>
                <w:sz w:val="14"/>
                <w:szCs w:val="14"/>
              </w:rPr>
              <w:t>is attributed</w:t>
            </w:r>
            <w:proofErr w:type="gramEnd"/>
            <w:r w:rsidR="00C35E54" w:rsidRPr="0053676D">
              <w:rPr>
                <w:rFonts w:ascii="Avenir Arabic Book" w:hAnsi="Avenir Arabic Book" w:cs="Avenir Arabic Book"/>
                <w:color w:val="001E33"/>
                <w:sz w:val="14"/>
                <w:szCs w:val="14"/>
              </w:rPr>
              <w:t xml:space="preserve"> to a Force Majeure.</w:t>
            </w:r>
          </w:p>
        </w:tc>
      </w:tr>
      <w:tr w:rsidR="00C35E54" w:rsidRPr="00F14A29" w14:paraId="1F938703" w14:textId="77777777" w:rsidTr="00D36BDA">
        <w:tc>
          <w:tcPr>
            <w:tcW w:w="4580" w:type="dxa"/>
          </w:tcPr>
          <w:p w14:paraId="6DDC5661"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38EAB7A2"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564E162B" w14:textId="77777777" w:rsidTr="00D36BDA">
        <w:tc>
          <w:tcPr>
            <w:tcW w:w="4580" w:type="dxa"/>
          </w:tcPr>
          <w:p w14:paraId="79AF4AAA"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7- </w:t>
            </w:r>
            <w:r w:rsidR="00C50C19" w:rsidRPr="0053676D">
              <w:rPr>
                <w:rFonts w:ascii="Avenir Arabic Book" w:eastAsia="Times New Roman" w:hAnsi="Avenir Arabic Book" w:cs="Avenir Arabic Book"/>
                <w:b/>
                <w:bCs/>
                <w:color w:val="7D2DEB"/>
                <w:sz w:val="16"/>
                <w:szCs w:val="16"/>
                <w:rtl/>
              </w:rPr>
              <w:t>مدة العضوية وانتهائها</w:t>
            </w:r>
          </w:p>
        </w:tc>
        <w:tc>
          <w:tcPr>
            <w:tcW w:w="4618" w:type="dxa"/>
          </w:tcPr>
          <w:p w14:paraId="54D04E06"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7- </w:t>
            </w:r>
            <w:r w:rsidR="001D3E3A" w:rsidRPr="0053676D">
              <w:rPr>
                <w:rFonts w:ascii="Avenir Arabic Book" w:hAnsi="Avenir Arabic Book" w:cs="Avenir Arabic Book"/>
                <w:b/>
                <w:bCs/>
                <w:color w:val="7D2DEB"/>
                <w:sz w:val="16"/>
                <w:szCs w:val="16"/>
              </w:rPr>
              <w:t>Membership Duration and Termination</w:t>
            </w:r>
          </w:p>
        </w:tc>
      </w:tr>
      <w:tr w:rsidR="00C77984" w:rsidRPr="00F14A29" w14:paraId="6F9F321A" w14:textId="77777777" w:rsidTr="00D36BDA">
        <w:tc>
          <w:tcPr>
            <w:tcW w:w="4580" w:type="dxa"/>
          </w:tcPr>
          <w:p w14:paraId="0CB54F3C" w14:textId="77777777" w:rsidR="00C77984" w:rsidRPr="0053676D" w:rsidRDefault="001F343B" w:rsidP="00BA4407">
            <w:pPr>
              <w:bidi/>
              <w:spacing w:line="26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7-1 </w:t>
            </w:r>
            <w:r w:rsidR="00C35E54" w:rsidRPr="0053676D">
              <w:rPr>
                <w:rFonts w:ascii="Avenir Arabic Book" w:eastAsia="Times New Roman" w:hAnsi="Avenir Arabic Book" w:cs="Avenir Arabic Book"/>
                <w:b/>
                <w:color w:val="001E33"/>
                <w:sz w:val="16"/>
                <w:szCs w:val="16"/>
                <w:rtl/>
              </w:rPr>
              <w:t>يبدأ سريان العضوية من تاريخ بدايتها، وتنتهي بموجب طلب مكتوب لإنهاء أو تعليق العضوية يوجَّه إلى الطرف الآخر قبل التاريخ المزمع لإنهاء أو تعليق العضوية بثلاثين (30) يوم</w:t>
            </w:r>
            <w:r w:rsidR="00C35E54" w:rsidRPr="0053676D">
              <w:rPr>
                <w:rFonts w:ascii="Avenir Arabic Book" w:eastAsia="Times New Roman" w:hAnsi="Avenir Arabic Book" w:cs="Avenir Arabic Book"/>
                <w:b/>
                <w:color w:val="001E33"/>
                <w:sz w:val="16"/>
                <w:szCs w:val="16"/>
              </w:rPr>
              <w:t xml:space="preserve"> </w:t>
            </w:r>
            <w:r w:rsidR="00C35E54" w:rsidRPr="0053676D">
              <w:rPr>
                <w:rFonts w:ascii="Avenir Arabic Book" w:eastAsia="Times New Roman" w:hAnsi="Avenir Arabic Book" w:cs="Avenir Arabic Book"/>
                <w:b/>
                <w:color w:val="001E33"/>
                <w:sz w:val="16"/>
                <w:szCs w:val="16"/>
                <w:rtl/>
              </w:rPr>
              <w:t>عمل على الأقل.</w:t>
            </w:r>
          </w:p>
        </w:tc>
        <w:tc>
          <w:tcPr>
            <w:tcW w:w="4618" w:type="dxa"/>
          </w:tcPr>
          <w:p w14:paraId="22AD5B95"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7-1 </w:t>
            </w:r>
            <w:r w:rsidR="00C77984" w:rsidRPr="0053676D">
              <w:rPr>
                <w:rFonts w:ascii="Avenir Arabic Book" w:hAnsi="Avenir Arabic Book" w:cs="Avenir Arabic Book"/>
                <w:color w:val="001E33"/>
                <w:sz w:val="14"/>
                <w:szCs w:val="14"/>
              </w:rPr>
              <w:t xml:space="preserve">Membership duration shall start from the date of commencement thereof, and shall terminate by virtue of a written notice to </w:t>
            </w:r>
            <w:proofErr w:type="gramStart"/>
            <w:r w:rsidR="00C77984" w:rsidRPr="0053676D">
              <w:rPr>
                <w:rFonts w:ascii="Avenir Arabic Book" w:hAnsi="Avenir Arabic Book" w:cs="Avenir Arabic Book"/>
                <w:color w:val="001E33"/>
                <w:sz w:val="14"/>
                <w:szCs w:val="14"/>
              </w:rPr>
              <w:t>be sent</w:t>
            </w:r>
            <w:proofErr w:type="gramEnd"/>
            <w:r w:rsidR="00C77984" w:rsidRPr="0053676D">
              <w:rPr>
                <w:rFonts w:ascii="Avenir Arabic Book" w:hAnsi="Avenir Arabic Book" w:cs="Avenir Arabic Book"/>
                <w:color w:val="001E33"/>
                <w:sz w:val="14"/>
                <w:szCs w:val="14"/>
              </w:rPr>
              <w:t xml:space="preserve"> to the other party to terminate or suspend membership at least Thirty (30) Business Days in advance of the date sought for terminating or suspending the membership.</w:t>
            </w:r>
          </w:p>
        </w:tc>
      </w:tr>
      <w:tr w:rsidR="00C77984" w:rsidRPr="00F14A29" w14:paraId="6E1C9EE9" w14:textId="77777777" w:rsidTr="00D36BDA">
        <w:tc>
          <w:tcPr>
            <w:tcW w:w="4580" w:type="dxa"/>
          </w:tcPr>
          <w:p w14:paraId="4951FA85" w14:textId="77777777" w:rsidR="00C77984" w:rsidRPr="0053676D" w:rsidRDefault="001F343B" w:rsidP="00BA4407">
            <w:pPr>
              <w:bidi/>
              <w:spacing w:line="28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7-2 </w:t>
            </w:r>
            <w:r w:rsidR="00C35E54" w:rsidRPr="0053676D">
              <w:rPr>
                <w:rFonts w:ascii="Avenir Arabic Book" w:eastAsia="Times New Roman" w:hAnsi="Avenir Arabic Book" w:cs="Avenir Arabic Book"/>
                <w:b/>
                <w:color w:val="001E33"/>
                <w:sz w:val="16"/>
                <w:szCs w:val="16"/>
                <w:rtl/>
              </w:rPr>
              <w:t>يرتبط سريان العضوية بصلاحية الترخيص الممنوح لعضو المركز من قبل هيئة السوق المالية (بخصوص عضو الحفظ) أو باشتراكه في نظام التحويلات السريعة (بخصوص عضو التسوية)، ففي حال تعليق الترخيص أو الاشتراك لأي سببٍ كان، يحق لإيداع تعليق العضوية فور علمه بذلك التعليق حتى يقدم عضو المركز ما يثبت رفع التعليق. وفي جميع الأحوال إذا زادت مدة التعليق عن ستين (60) يوم عمل أو تم سحب الترخيص أو لم يتم تجديده من قبل الهيئة أو تم إلغاء اشتراكه في نظام التحويلات السريعة، يحق لإيداع إنهاء العضوية بشكل فوري ودون الحاجة لإشعار عضو المركز بذلك.</w:t>
            </w:r>
          </w:p>
        </w:tc>
        <w:tc>
          <w:tcPr>
            <w:tcW w:w="4618" w:type="dxa"/>
          </w:tcPr>
          <w:p w14:paraId="69048985"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7-2 </w:t>
            </w:r>
            <w:r w:rsidR="00C77984" w:rsidRPr="0053676D">
              <w:rPr>
                <w:rFonts w:ascii="Avenir Arabic Book" w:hAnsi="Avenir Arabic Book" w:cs="Avenir Arabic Book"/>
                <w:color w:val="001E33"/>
                <w:sz w:val="14"/>
                <w:szCs w:val="14"/>
              </w:rPr>
              <w:t xml:space="preserve">Membership is conditional upon the validity of the authorization granted to the Center Member by the Capital Market Authority (with regard to custody member), and upon Center Member subscription in the Payment System (with regard to the 'settlement member'). In case the authorization or subscription </w:t>
            </w:r>
            <w:proofErr w:type="gramStart"/>
            <w:r w:rsidR="00C77984" w:rsidRPr="0053676D">
              <w:rPr>
                <w:rFonts w:ascii="Avenir Arabic Book" w:hAnsi="Avenir Arabic Book" w:cs="Avenir Arabic Book"/>
                <w:color w:val="001E33"/>
                <w:sz w:val="14"/>
                <w:szCs w:val="14"/>
              </w:rPr>
              <w:t>is suspended</w:t>
            </w:r>
            <w:proofErr w:type="gramEnd"/>
            <w:r w:rsidR="00C77984" w:rsidRPr="0053676D">
              <w:rPr>
                <w:rFonts w:ascii="Avenir Arabic Book" w:hAnsi="Avenir Arabic Book" w:cs="Avenir Arabic Book"/>
                <w:color w:val="001E33"/>
                <w:sz w:val="14"/>
                <w:szCs w:val="14"/>
              </w:rPr>
              <w:t xml:space="preserve"> for any reason, Edaa may suspend membership upon learning of the authorization or subscription suspension until the Center Member submits an evidence of the cancellation of such suspension. In all cases, where the suspension period exceeds Sixty (60) Business Days, or in case the authorization is withdrawn or not renewed by the Capital Market </w:t>
            </w:r>
            <w:proofErr w:type="gramStart"/>
            <w:r w:rsidR="00C77984" w:rsidRPr="0053676D">
              <w:rPr>
                <w:rFonts w:ascii="Avenir Arabic Book" w:hAnsi="Avenir Arabic Book" w:cs="Avenir Arabic Book"/>
                <w:color w:val="001E33"/>
                <w:sz w:val="14"/>
                <w:szCs w:val="14"/>
              </w:rPr>
              <w:t>Authority,</w:t>
            </w:r>
            <w:proofErr w:type="gramEnd"/>
            <w:r w:rsidR="00C77984" w:rsidRPr="0053676D">
              <w:rPr>
                <w:rFonts w:ascii="Avenir Arabic Book" w:hAnsi="Avenir Arabic Book" w:cs="Avenir Arabic Book"/>
                <w:color w:val="001E33"/>
                <w:sz w:val="14"/>
                <w:szCs w:val="14"/>
              </w:rPr>
              <w:t xml:space="preserve"> or subscription in the Payment System was cancelled, Edaa may suspend membership immediately and without the need to inform the Center Member.</w:t>
            </w:r>
          </w:p>
        </w:tc>
      </w:tr>
      <w:tr w:rsidR="00C77984" w:rsidRPr="00F14A29" w14:paraId="10A45D50" w14:textId="77777777" w:rsidTr="00D36BDA">
        <w:tc>
          <w:tcPr>
            <w:tcW w:w="4580" w:type="dxa"/>
          </w:tcPr>
          <w:p w14:paraId="5B094A8D"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7-3 </w:t>
            </w:r>
            <w:r w:rsidR="00C35E54" w:rsidRPr="0053676D">
              <w:rPr>
                <w:rFonts w:ascii="Avenir Arabic Book" w:eastAsia="Times New Roman" w:hAnsi="Avenir Arabic Book" w:cs="Avenir Arabic Book"/>
                <w:b/>
                <w:color w:val="001E33"/>
                <w:sz w:val="16"/>
                <w:szCs w:val="16"/>
                <w:rtl/>
              </w:rPr>
              <w:t>مع مراعاة قواعد مركز إيداع الأوراق المالية، يحق لإيداع تعليق أو إنهاء العضوية دون أدنى مسؤولية عليه تجاه أي أضرار أو خسائر تلحق بعضو المركز أو بالغير مع الاحتفاظ بحقه في الرجوع على عضو المركز بالتعويضات اللازمة، إذا أخلّ عضو المركز بأيٍ من التزاماته المترتبة بموجب هذه الشروط والأحكام أو بأيٍ من الأنظمة والقواعد ذات العلاقة، أو رفض اتباع التعليمات الصادرة عن إيداع في أي وقت من الأوقات، وذلك بعد إشعار عضو المركز كتابياً، وإمهاله مدة خمسة عشر (15) يوماً لتصحيح الوضع.</w:t>
            </w:r>
          </w:p>
        </w:tc>
        <w:tc>
          <w:tcPr>
            <w:tcW w:w="4618" w:type="dxa"/>
          </w:tcPr>
          <w:p w14:paraId="0E7DF172"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7-3 </w:t>
            </w:r>
            <w:r w:rsidR="00C77984" w:rsidRPr="0053676D">
              <w:rPr>
                <w:rFonts w:ascii="Avenir Arabic Book" w:hAnsi="Avenir Arabic Book" w:cs="Avenir Arabic Book"/>
                <w:color w:val="001E33"/>
                <w:sz w:val="14"/>
                <w:szCs w:val="14"/>
              </w:rPr>
              <w:t>Subject to the Securities Depository Center Rules, Edaa shall have the right to suspend or terminate the membership without any liability for any damages or losses that the Center Member or a third party sustains, all without prejudice to Edaa's right to claim compensation from the Center Member, in case the same breached any of its obligations under these Terms and Conditions or any Applicable Laws and Regulations or refused to abide by the instructions issued by Edaa at any time after serving a written notice to the Center Member and giving the same a period of Fifteen (15) days to rectify the situation.</w:t>
            </w:r>
            <w:proofErr w:type="gramEnd"/>
          </w:p>
        </w:tc>
      </w:tr>
      <w:tr w:rsidR="00C77984" w:rsidRPr="00F14A29" w14:paraId="4DEC0D20" w14:textId="77777777" w:rsidTr="00D36BDA">
        <w:tc>
          <w:tcPr>
            <w:tcW w:w="4580" w:type="dxa"/>
          </w:tcPr>
          <w:p w14:paraId="0C9C70B3"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7-4 </w:t>
            </w:r>
            <w:r w:rsidR="00C35E54" w:rsidRPr="0053676D">
              <w:rPr>
                <w:rFonts w:ascii="Avenir Arabic Book" w:eastAsia="Times New Roman" w:hAnsi="Avenir Arabic Book" w:cs="Avenir Arabic Book"/>
                <w:b/>
                <w:color w:val="001E33"/>
                <w:sz w:val="16"/>
                <w:szCs w:val="16"/>
                <w:rtl/>
              </w:rPr>
              <w:t>يحق لأي من الطرفين وبعد إخطار الطرف الآخر كتابياً إنهاء العضوية فوراً وذلك في الحالات التالية:</w:t>
            </w:r>
          </w:p>
        </w:tc>
        <w:tc>
          <w:tcPr>
            <w:tcW w:w="4618" w:type="dxa"/>
          </w:tcPr>
          <w:p w14:paraId="689C4410"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 </w:t>
            </w:r>
            <w:r w:rsidR="00C77984" w:rsidRPr="0053676D">
              <w:rPr>
                <w:rFonts w:ascii="Avenir Arabic Book" w:hAnsi="Avenir Arabic Book" w:cs="Avenir Arabic Book"/>
                <w:color w:val="001E33"/>
                <w:sz w:val="14"/>
                <w:szCs w:val="14"/>
              </w:rPr>
              <w:t>Any of the parties shall have the right, after serving a written notice to the other party, to immediately terminate membership on any of the following conditions:</w:t>
            </w:r>
          </w:p>
        </w:tc>
      </w:tr>
      <w:tr w:rsidR="00C77984" w:rsidRPr="00F14A29" w14:paraId="3A22FAE1" w14:textId="77777777" w:rsidTr="00D36BDA">
        <w:tc>
          <w:tcPr>
            <w:tcW w:w="4580" w:type="dxa"/>
          </w:tcPr>
          <w:p w14:paraId="73C0735E"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7-4-1 </w:t>
            </w:r>
            <w:r w:rsidR="00C35E54" w:rsidRPr="0053676D">
              <w:rPr>
                <w:rFonts w:ascii="Avenir Arabic Book" w:eastAsia="Times New Roman" w:hAnsi="Avenir Arabic Book" w:cs="Avenir Arabic Book"/>
                <w:color w:val="001E33"/>
                <w:sz w:val="16"/>
                <w:szCs w:val="16"/>
                <w:rtl/>
              </w:rPr>
              <w:t>إذا عقد اتفاقية طوعية مع دائنيه تتعلق بإجراءات الإفلاس أو خضع لأي أمر إداري أو قضائي بهذا الخصوص.</w:t>
            </w:r>
          </w:p>
        </w:tc>
        <w:tc>
          <w:tcPr>
            <w:tcW w:w="4618" w:type="dxa"/>
          </w:tcPr>
          <w:p w14:paraId="3916C8D2"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7-4-1 </w:t>
            </w:r>
            <w:r w:rsidR="00C77984" w:rsidRPr="0053676D">
              <w:rPr>
                <w:rFonts w:ascii="Avenir Arabic Book" w:hAnsi="Avenir Arabic Book" w:cs="Avenir Arabic Book"/>
                <w:color w:val="001E33"/>
                <w:sz w:val="14"/>
                <w:szCs w:val="14"/>
              </w:rPr>
              <w:t xml:space="preserve">In case a voluntary agreement </w:t>
            </w:r>
            <w:proofErr w:type="gramStart"/>
            <w:r w:rsidR="00C77984" w:rsidRPr="0053676D">
              <w:rPr>
                <w:rFonts w:ascii="Avenir Arabic Book" w:hAnsi="Avenir Arabic Book" w:cs="Avenir Arabic Book"/>
                <w:color w:val="001E33"/>
                <w:sz w:val="14"/>
                <w:szCs w:val="14"/>
              </w:rPr>
              <w:t>is reached</w:t>
            </w:r>
            <w:proofErr w:type="gramEnd"/>
            <w:r w:rsidR="00C77984" w:rsidRPr="0053676D">
              <w:rPr>
                <w:rFonts w:ascii="Avenir Arabic Book" w:hAnsi="Avenir Arabic Book" w:cs="Avenir Arabic Book"/>
                <w:color w:val="001E33"/>
                <w:sz w:val="14"/>
                <w:szCs w:val="14"/>
              </w:rPr>
              <w:t xml:space="preserve"> with the creditors thereof, concerning bankruptcy procedures, or be under any administrative or judicial decision in this regard.</w:t>
            </w:r>
          </w:p>
        </w:tc>
      </w:tr>
      <w:tr w:rsidR="00C77984" w:rsidRPr="00F14A29" w14:paraId="22740859" w14:textId="77777777" w:rsidTr="00D36BDA">
        <w:tc>
          <w:tcPr>
            <w:tcW w:w="4580" w:type="dxa"/>
          </w:tcPr>
          <w:p w14:paraId="6AFF545D"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7-4-2 </w:t>
            </w:r>
            <w:r w:rsidR="00C77984" w:rsidRPr="0053676D">
              <w:rPr>
                <w:rFonts w:ascii="Avenir Arabic Book" w:eastAsia="Times New Roman" w:hAnsi="Avenir Arabic Book" w:cs="Avenir Arabic Book"/>
                <w:color w:val="001E33"/>
                <w:sz w:val="16"/>
                <w:szCs w:val="16"/>
                <w:rtl/>
              </w:rPr>
              <w:t>إذا تم تعيين حارس قضائي على أي من ممتلكاته أو أصوله أو تم وضع اليد على أي منها.</w:t>
            </w:r>
          </w:p>
        </w:tc>
        <w:tc>
          <w:tcPr>
            <w:tcW w:w="4618" w:type="dxa"/>
          </w:tcPr>
          <w:p w14:paraId="605470B0"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7-4-2 </w:t>
            </w:r>
            <w:r w:rsidR="00C77984" w:rsidRPr="0053676D">
              <w:rPr>
                <w:rFonts w:ascii="Avenir Arabic Book" w:hAnsi="Avenir Arabic Book" w:cs="Avenir Arabic Book"/>
                <w:color w:val="001E33"/>
                <w:sz w:val="14"/>
                <w:szCs w:val="14"/>
              </w:rPr>
              <w:t xml:space="preserve">If a guardian </w:t>
            </w:r>
            <w:proofErr w:type="gramStart"/>
            <w:r w:rsidR="00C77984" w:rsidRPr="0053676D">
              <w:rPr>
                <w:rFonts w:ascii="Avenir Arabic Book" w:hAnsi="Avenir Arabic Book" w:cs="Avenir Arabic Book"/>
                <w:color w:val="001E33"/>
                <w:sz w:val="14"/>
                <w:szCs w:val="14"/>
              </w:rPr>
              <w:t>is appointed</w:t>
            </w:r>
            <w:proofErr w:type="gramEnd"/>
            <w:r w:rsidR="00C77984" w:rsidRPr="0053676D">
              <w:rPr>
                <w:rFonts w:ascii="Avenir Arabic Book" w:hAnsi="Avenir Arabic Book" w:cs="Avenir Arabic Book"/>
                <w:color w:val="001E33"/>
                <w:sz w:val="14"/>
                <w:szCs w:val="14"/>
              </w:rPr>
              <w:t xml:space="preserve"> on any of the assets or properties thereof or in case a seizure is applied thereon.</w:t>
            </w:r>
          </w:p>
        </w:tc>
      </w:tr>
      <w:tr w:rsidR="00C77984" w:rsidRPr="00F14A29" w14:paraId="55B91737" w14:textId="77777777" w:rsidTr="00D36BDA">
        <w:tc>
          <w:tcPr>
            <w:tcW w:w="4580" w:type="dxa"/>
          </w:tcPr>
          <w:p w14:paraId="58711433" w14:textId="77777777" w:rsidR="00654121" w:rsidRPr="0053676D" w:rsidRDefault="00272B1A" w:rsidP="00606114">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7-4-3 </w:t>
            </w:r>
            <w:r w:rsidR="00C77984" w:rsidRPr="0053676D">
              <w:rPr>
                <w:rFonts w:ascii="Avenir Arabic Book" w:eastAsia="Times New Roman" w:hAnsi="Avenir Arabic Book" w:cs="Avenir Arabic Book"/>
                <w:color w:val="001E33"/>
                <w:sz w:val="16"/>
                <w:szCs w:val="16"/>
                <w:rtl/>
              </w:rPr>
              <w:t>في حال إعلان إفلاس أو تصفية أياً من الطرفين.</w:t>
            </w:r>
          </w:p>
        </w:tc>
        <w:tc>
          <w:tcPr>
            <w:tcW w:w="4618" w:type="dxa"/>
          </w:tcPr>
          <w:p w14:paraId="0520C884" w14:textId="77777777" w:rsidR="00C77984" w:rsidRPr="0053676D" w:rsidRDefault="00606114"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7-4-3 </w:t>
            </w:r>
            <w:r w:rsidR="00C77984" w:rsidRPr="0053676D">
              <w:rPr>
                <w:rFonts w:ascii="Avenir Arabic Book" w:hAnsi="Avenir Arabic Book" w:cs="Avenir Arabic Book"/>
                <w:color w:val="001E33"/>
                <w:sz w:val="14"/>
                <w:szCs w:val="14"/>
              </w:rPr>
              <w:t>Declaration of bankruptcy or liquidation of any of the parties.</w:t>
            </w:r>
          </w:p>
        </w:tc>
      </w:tr>
      <w:tr w:rsidR="00C77984" w:rsidRPr="00F14A29" w14:paraId="56125C5B" w14:textId="77777777" w:rsidTr="00D36BDA">
        <w:tc>
          <w:tcPr>
            <w:tcW w:w="4580" w:type="dxa"/>
          </w:tcPr>
          <w:p w14:paraId="38BC79B7" w14:textId="77777777" w:rsidR="00C77984" w:rsidRPr="0053676D" w:rsidRDefault="00272B1A" w:rsidP="00BA4407">
            <w:pPr>
              <w:bidi/>
              <w:spacing w:line="22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7-5 </w:t>
            </w:r>
            <w:r w:rsidR="00C77984" w:rsidRPr="0053676D">
              <w:rPr>
                <w:rFonts w:ascii="Avenir Arabic Book" w:eastAsia="Times New Roman" w:hAnsi="Avenir Arabic Book" w:cs="Avenir Arabic Book"/>
                <w:b/>
                <w:color w:val="001E33"/>
                <w:sz w:val="16"/>
                <w:szCs w:val="16"/>
                <w:rtl/>
              </w:rPr>
              <w:t>يحق لأي من الطرفين إنهاء العضوية بموجب إشعار كتابي موجَّه إلى الطرف الآخر في حال عدم تمكنه من تأدية التزاماته بسبب قوة قاهرة استمرت لمدة تزيد على مائة وثمانين (180) يوم عمل.</w:t>
            </w:r>
          </w:p>
        </w:tc>
        <w:tc>
          <w:tcPr>
            <w:tcW w:w="4618" w:type="dxa"/>
          </w:tcPr>
          <w:p w14:paraId="31962810"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7-5 </w:t>
            </w:r>
            <w:r w:rsidR="00C77984" w:rsidRPr="0053676D">
              <w:rPr>
                <w:rFonts w:ascii="Avenir Arabic Book" w:hAnsi="Avenir Arabic Book" w:cs="Avenir Arabic Book"/>
                <w:color w:val="001E33"/>
                <w:sz w:val="14"/>
                <w:szCs w:val="14"/>
              </w:rPr>
              <w:t>A party shall have the right to terminate membership by serving a written notice to the other party in case of the failure thereof of performing its obligations as a result of a force majeure that persisted for a period of more than One Hundred Eighty (180) Business Days.</w:t>
            </w:r>
          </w:p>
          <w:p w14:paraId="688BCBB2" w14:textId="77777777" w:rsidR="00C77984" w:rsidRPr="0053676D" w:rsidRDefault="00C77984" w:rsidP="00C6356A">
            <w:pPr>
              <w:ind w:left="344" w:hanging="360"/>
              <w:jc w:val="lowKashida"/>
              <w:rPr>
                <w:rFonts w:ascii="Avenir Arabic Book" w:hAnsi="Avenir Arabic Book" w:cs="Avenir Arabic Book"/>
                <w:color w:val="001E33"/>
                <w:sz w:val="14"/>
                <w:szCs w:val="14"/>
              </w:rPr>
            </w:pPr>
          </w:p>
        </w:tc>
      </w:tr>
      <w:tr w:rsidR="00C77984" w:rsidRPr="00F14A29" w14:paraId="0E13ECF8" w14:textId="77777777" w:rsidTr="00D36BDA">
        <w:tc>
          <w:tcPr>
            <w:tcW w:w="4580" w:type="dxa"/>
          </w:tcPr>
          <w:p w14:paraId="196DF018" w14:textId="77777777" w:rsidR="00C77984" w:rsidRPr="0053676D" w:rsidRDefault="00272B1A" w:rsidP="00BA4407">
            <w:pPr>
              <w:bidi/>
              <w:spacing w:line="22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7-6 </w:t>
            </w:r>
            <w:r w:rsidR="00C77984" w:rsidRPr="0053676D">
              <w:rPr>
                <w:rFonts w:ascii="Avenir Arabic Book" w:eastAsia="Times New Roman" w:hAnsi="Avenir Arabic Book" w:cs="Avenir Arabic Book"/>
                <w:b/>
                <w:color w:val="001E33"/>
                <w:sz w:val="16"/>
                <w:szCs w:val="16"/>
                <w:rtl/>
              </w:rPr>
              <w:t>عند تعليق أو إنهاء العضوية بسبب قوة قاهرة أو لأي سبب لا يعزى إلى تقصير إيداع أو إهماله، فإنه ليس على إيداع أن يعيد المقابل المالي الذي استوفاه من عضو المركز لقاء العضوية أو التراخيص المرتبطة بها.</w:t>
            </w:r>
          </w:p>
        </w:tc>
        <w:tc>
          <w:tcPr>
            <w:tcW w:w="4618" w:type="dxa"/>
          </w:tcPr>
          <w:p w14:paraId="29A084D0"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7-6 </w:t>
            </w:r>
            <w:r w:rsidR="00C77984" w:rsidRPr="0053676D">
              <w:rPr>
                <w:rFonts w:ascii="Avenir Arabic Book" w:hAnsi="Avenir Arabic Book" w:cs="Avenir Arabic Book"/>
                <w:color w:val="001E33"/>
                <w:sz w:val="14"/>
                <w:szCs w:val="14"/>
              </w:rPr>
              <w:t>Upon suspending or terminating membership for Force Majeure or for any reason not attributed to the breach or negligence of Edaa, Edaa is not under an obligation to return the Fees received from the Center Member in return of membership or the licenses associated therewith.</w:t>
            </w:r>
          </w:p>
        </w:tc>
      </w:tr>
      <w:tr w:rsidR="00C77984" w:rsidRPr="00F14A29" w14:paraId="77D290F3" w14:textId="77777777" w:rsidTr="00D36BDA">
        <w:tc>
          <w:tcPr>
            <w:tcW w:w="4580" w:type="dxa"/>
          </w:tcPr>
          <w:p w14:paraId="2D768B8F" w14:textId="77777777" w:rsidR="00C77984" w:rsidRPr="0053676D" w:rsidRDefault="00272B1A"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7-7 </w:t>
            </w:r>
            <w:r w:rsidR="00C77984" w:rsidRPr="0053676D">
              <w:rPr>
                <w:rFonts w:ascii="Avenir Arabic Book" w:eastAsia="Times New Roman" w:hAnsi="Avenir Arabic Book" w:cs="Avenir Arabic Book"/>
                <w:b/>
                <w:color w:val="001E33"/>
                <w:sz w:val="16"/>
                <w:szCs w:val="16"/>
                <w:rtl/>
              </w:rPr>
              <w:t>بمجرد انتهاء العضوية أو تعليقها لأي سببٍ كان، تكون جميع الرسوم والمطالبات المستحقة لإيداع - بما فيها المقابل المالي - مستحقة الدفع فوراً. كذلك يحق لإيداع دون إشعار مسبق أن ينفذ على الحسابات المملوكة لعضو المركز لدى إيداع لاستيفاء المبالغ المستحقة عليه، وتُعدّ موافقة عضو المركز على هذه الشروط والأحكام إقراراً منه بحق إيداع في استيفاء المبالغ المستحقة من حساباته المسجلة لدى إيداع. ويجوز أيضاً لإيداع إيقاف أي من التراخيص أو الخدمات أو الاتفاقيات السارية مع عضو المركز حتى يتم سداد جميع المستحقات المترتبة على تلك العضوية مع الاحتفاظ بحقه في الرجوع على عضو المركز بالتعويض عن أية أضرار أو خسائر يتعرض لها إيداع لقاء ذلك.</w:t>
            </w:r>
          </w:p>
        </w:tc>
        <w:tc>
          <w:tcPr>
            <w:tcW w:w="4618" w:type="dxa"/>
          </w:tcPr>
          <w:p w14:paraId="37D4BFE5"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7-7 </w:t>
            </w:r>
            <w:r w:rsidR="00C77984" w:rsidRPr="0053676D">
              <w:rPr>
                <w:rFonts w:ascii="Avenir Arabic Book" w:hAnsi="Avenir Arabic Book" w:cs="Avenir Arabic Book"/>
                <w:color w:val="001E33"/>
                <w:sz w:val="14"/>
                <w:szCs w:val="14"/>
              </w:rPr>
              <w:t>Upon the termination or suspension of the membership for whatever reason, all fees and claims payable to Edaa including the Fees shall become due for payment immediately. Edaa also may, without advance notice, execute against the assets of the accounts of the Center Member with Edaa in order to collect the due amounts; the approval of the Center Member on these Terms and Conditions shall be deemed as an acknowledgment of Edaa's right to collect due amounts from its accounts registered with Edaa. Edaa may also suspend any licenses, services, or valid agreements made with the Center Member until all dues resulting from membership are paid without prejudice to the right of Edaa to make recourse against the Center Member for compensation for any damages or losses that Edaa sustains in return of that.</w:t>
            </w:r>
          </w:p>
        </w:tc>
      </w:tr>
      <w:tr w:rsidR="00C35E54" w:rsidRPr="00F14A29" w14:paraId="1D7B598A" w14:textId="77777777" w:rsidTr="00D36BDA">
        <w:tc>
          <w:tcPr>
            <w:tcW w:w="4580" w:type="dxa"/>
          </w:tcPr>
          <w:p w14:paraId="640FB588"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49B41AF7"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63BB846B" w14:textId="77777777" w:rsidTr="00D36BDA">
        <w:tc>
          <w:tcPr>
            <w:tcW w:w="4580" w:type="dxa"/>
          </w:tcPr>
          <w:p w14:paraId="2026B483"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8- </w:t>
            </w:r>
            <w:r w:rsidR="00C50C19" w:rsidRPr="0053676D">
              <w:rPr>
                <w:rFonts w:ascii="Avenir Arabic Book" w:eastAsia="Times New Roman" w:hAnsi="Avenir Arabic Book" w:cs="Avenir Arabic Book"/>
                <w:b/>
                <w:bCs/>
                <w:color w:val="7D2DEB"/>
                <w:sz w:val="16"/>
                <w:szCs w:val="16"/>
                <w:rtl/>
              </w:rPr>
              <w:t>حقوق الملكية الفكرية</w:t>
            </w:r>
          </w:p>
        </w:tc>
        <w:tc>
          <w:tcPr>
            <w:tcW w:w="4618" w:type="dxa"/>
          </w:tcPr>
          <w:p w14:paraId="07E7D3F8"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8- </w:t>
            </w:r>
            <w:r w:rsidR="001D3E3A" w:rsidRPr="0053676D">
              <w:rPr>
                <w:rFonts w:ascii="Avenir Arabic Book" w:hAnsi="Avenir Arabic Book" w:cs="Avenir Arabic Book"/>
                <w:b/>
                <w:bCs/>
                <w:color w:val="7D2DEB"/>
                <w:sz w:val="16"/>
                <w:szCs w:val="16"/>
              </w:rPr>
              <w:t xml:space="preserve">Intellectual Property Rights </w:t>
            </w:r>
          </w:p>
        </w:tc>
      </w:tr>
      <w:tr w:rsidR="00C77984" w:rsidRPr="00F14A29" w14:paraId="5E26420B" w14:textId="77777777" w:rsidTr="00D36BDA">
        <w:tc>
          <w:tcPr>
            <w:tcW w:w="4580" w:type="dxa"/>
          </w:tcPr>
          <w:p w14:paraId="2BD3E6F9" w14:textId="77777777" w:rsidR="00C77984" w:rsidRPr="0053676D" w:rsidRDefault="00272B1A"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8-1 </w:t>
            </w:r>
            <w:r w:rsidR="00C77984" w:rsidRPr="0053676D">
              <w:rPr>
                <w:rFonts w:ascii="Avenir Arabic Book" w:eastAsia="Times New Roman" w:hAnsi="Avenir Arabic Book" w:cs="Avenir Arabic Book"/>
                <w:b/>
                <w:color w:val="001E33"/>
                <w:sz w:val="16"/>
                <w:szCs w:val="16"/>
                <w:rtl/>
              </w:rPr>
              <w:t>دون الإخلال بما تنص عليه الأنظمة واللوائح ذات العلاقة، يقرّ عضو المركز بأن جميع حقوق الملكية الفكرية المرتبطة بالعضوية أو بالتراخيص المرتبطة بها أو بوسائل تقديمها تعد مملوكة بشكل حصري لإيداع أو قد تم ترخيص إيداع لاستخدام تلك الحقوق.</w:t>
            </w:r>
          </w:p>
        </w:tc>
        <w:tc>
          <w:tcPr>
            <w:tcW w:w="4618" w:type="dxa"/>
          </w:tcPr>
          <w:p w14:paraId="7B5099B9"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8-1 </w:t>
            </w:r>
            <w:r w:rsidR="00C77984" w:rsidRPr="0053676D">
              <w:rPr>
                <w:rFonts w:ascii="Avenir Arabic Book" w:hAnsi="Avenir Arabic Book" w:cs="Avenir Arabic Book"/>
                <w:color w:val="001E33"/>
                <w:sz w:val="14"/>
                <w:szCs w:val="14"/>
              </w:rPr>
              <w:t xml:space="preserve">Without prejudice to the provisions of the Applicable Laws and Regulations, the Center Member acknowledges that all Intellectual Property Rights associated with membership or with licenses relevant thereto or to the means of its provision </w:t>
            </w:r>
            <w:proofErr w:type="gramStart"/>
            <w:r w:rsidR="00C77984" w:rsidRPr="0053676D">
              <w:rPr>
                <w:rFonts w:ascii="Avenir Arabic Book" w:hAnsi="Avenir Arabic Book" w:cs="Avenir Arabic Book"/>
                <w:color w:val="001E33"/>
                <w:sz w:val="14"/>
                <w:szCs w:val="14"/>
              </w:rPr>
              <w:t>shall be exclusively owned</w:t>
            </w:r>
            <w:proofErr w:type="gramEnd"/>
            <w:r w:rsidR="00C77984" w:rsidRPr="0053676D">
              <w:rPr>
                <w:rFonts w:ascii="Avenir Arabic Book" w:hAnsi="Avenir Arabic Book" w:cs="Avenir Arabic Book"/>
                <w:color w:val="001E33"/>
                <w:sz w:val="14"/>
                <w:szCs w:val="14"/>
              </w:rPr>
              <w:t xml:space="preserve"> by Edaa, or the use of which was licensed, to Edaa.</w:t>
            </w:r>
          </w:p>
        </w:tc>
      </w:tr>
      <w:tr w:rsidR="00C77984" w:rsidRPr="00F14A29" w14:paraId="6316EE20" w14:textId="77777777" w:rsidTr="00D36BDA">
        <w:tc>
          <w:tcPr>
            <w:tcW w:w="4580" w:type="dxa"/>
          </w:tcPr>
          <w:p w14:paraId="7CC0994D" w14:textId="77777777" w:rsidR="00C77984" w:rsidRPr="0053676D" w:rsidRDefault="00272B1A" w:rsidP="00BA4407">
            <w:pPr>
              <w:bidi/>
              <w:spacing w:line="24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8-2 </w:t>
            </w:r>
            <w:r w:rsidR="00C77984" w:rsidRPr="0053676D">
              <w:rPr>
                <w:rFonts w:ascii="Avenir Arabic Book" w:eastAsia="Times New Roman" w:hAnsi="Avenir Arabic Book" w:cs="Avenir Arabic Book"/>
                <w:b/>
                <w:color w:val="001E33"/>
                <w:sz w:val="16"/>
                <w:szCs w:val="16"/>
                <w:rtl/>
              </w:rPr>
              <w:t>يلتزم عضو المركز بأن استخدامه لحقوق الملكية الفكرية يكون فقط لأغراض تنفيذ التزاماته وممارسة حقوقه المترتبة بموجب هذه الشروط والأحكام.</w:t>
            </w:r>
          </w:p>
        </w:tc>
        <w:tc>
          <w:tcPr>
            <w:tcW w:w="4618" w:type="dxa"/>
          </w:tcPr>
          <w:p w14:paraId="03C6221A"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8-2 </w:t>
            </w:r>
            <w:r w:rsidR="00C77984" w:rsidRPr="0053676D">
              <w:rPr>
                <w:rFonts w:ascii="Avenir Arabic Book" w:hAnsi="Avenir Arabic Book" w:cs="Avenir Arabic Book"/>
                <w:color w:val="001E33"/>
                <w:sz w:val="14"/>
                <w:szCs w:val="14"/>
              </w:rPr>
              <w:t>The Center Member undertakes that the use thereof of Intellectual Property Rights shall only be for the sole purpose of fulfilling the obligations and exercising the rights thereof under these Terms and conditions.</w:t>
            </w:r>
          </w:p>
        </w:tc>
      </w:tr>
      <w:tr w:rsidR="00C35E54" w:rsidRPr="00F14A29" w14:paraId="28D84D3D" w14:textId="77777777" w:rsidTr="00D36BDA">
        <w:tc>
          <w:tcPr>
            <w:tcW w:w="4580" w:type="dxa"/>
          </w:tcPr>
          <w:p w14:paraId="01BA21B0"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5CAB0B2B"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3C4D73D7" w14:textId="77777777" w:rsidTr="00D36BDA">
        <w:tc>
          <w:tcPr>
            <w:tcW w:w="4580" w:type="dxa"/>
          </w:tcPr>
          <w:p w14:paraId="0D17D4C3"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9- </w:t>
            </w:r>
            <w:r w:rsidR="00C50C19" w:rsidRPr="0053676D">
              <w:rPr>
                <w:rFonts w:ascii="Avenir Arabic Book" w:eastAsia="Times New Roman" w:hAnsi="Avenir Arabic Book" w:cs="Avenir Arabic Book"/>
                <w:b/>
                <w:bCs/>
                <w:color w:val="7D2DEB"/>
                <w:sz w:val="16"/>
                <w:szCs w:val="16"/>
                <w:rtl/>
              </w:rPr>
              <w:t>النقل والتنازل</w:t>
            </w:r>
          </w:p>
        </w:tc>
        <w:tc>
          <w:tcPr>
            <w:tcW w:w="4618" w:type="dxa"/>
          </w:tcPr>
          <w:p w14:paraId="6649E7C6"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9- </w:t>
            </w:r>
            <w:r w:rsidR="001D3E3A" w:rsidRPr="0053676D">
              <w:rPr>
                <w:rFonts w:ascii="Avenir Arabic Book" w:hAnsi="Avenir Arabic Book" w:cs="Avenir Arabic Book"/>
                <w:b/>
                <w:bCs/>
                <w:color w:val="7D2DEB"/>
                <w:sz w:val="16"/>
                <w:szCs w:val="16"/>
              </w:rPr>
              <w:t>Transfer and Reassignment</w:t>
            </w:r>
          </w:p>
        </w:tc>
      </w:tr>
      <w:tr w:rsidR="00C77984" w:rsidRPr="00F14A29" w14:paraId="39622FC4" w14:textId="77777777" w:rsidTr="00D36BDA">
        <w:tc>
          <w:tcPr>
            <w:tcW w:w="4580" w:type="dxa"/>
          </w:tcPr>
          <w:p w14:paraId="0261E1F1"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9-1 </w:t>
            </w:r>
            <w:r w:rsidR="00C77984" w:rsidRPr="0053676D">
              <w:rPr>
                <w:rFonts w:ascii="Avenir Arabic Book" w:eastAsia="Times New Roman" w:hAnsi="Avenir Arabic Book" w:cs="Avenir Arabic Book"/>
                <w:b/>
                <w:color w:val="001E33"/>
                <w:sz w:val="16"/>
                <w:szCs w:val="16"/>
                <w:rtl/>
              </w:rPr>
              <w:t>يحق لإيداع نقل أو التنازل عن العضوية أو أيٍ من التراخيص المرتبطة بها أو أي من حقوقه أو التزاماته المترتبة بموجب هذه الشروط والأحكام بعد انقضاء فترة لا تقل عن ثلاثين (30) يوم عمل من تاريخ إشعار عضو المركز بذلك النقل أو التنازل.</w:t>
            </w:r>
          </w:p>
        </w:tc>
        <w:tc>
          <w:tcPr>
            <w:tcW w:w="4618" w:type="dxa"/>
          </w:tcPr>
          <w:p w14:paraId="00257E12"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9-1 </w:t>
            </w:r>
            <w:r w:rsidR="00C77984" w:rsidRPr="0053676D">
              <w:rPr>
                <w:rFonts w:ascii="Avenir Arabic Book" w:hAnsi="Avenir Arabic Book" w:cs="Avenir Arabic Book"/>
                <w:color w:val="001E33"/>
                <w:sz w:val="14"/>
                <w:szCs w:val="14"/>
              </w:rPr>
              <w:t xml:space="preserve">Edaa may transfer or assign </w:t>
            </w:r>
            <w:proofErr w:type="gramStart"/>
            <w:r w:rsidR="00C77984" w:rsidRPr="0053676D">
              <w:rPr>
                <w:rFonts w:ascii="Avenir Arabic Book" w:hAnsi="Avenir Arabic Book" w:cs="Avenir Arabic Book"/>
                <w:color w:val="001E33"/>
                <w:sz w:val="14"/>
                <w:szCs w:val="14"/>
              </w:rPr>
              <w:t>membership or any license associated therewith</w:t>
            </w:r>
            <w:proofErr w:type="gramEnd"/>
            <w:r w:rsidR="00C77984" w:rsidRPr="0053676D">
              <w:rPr>
                <w:rFonts w:ascii="Avenir Arabic Book" w:hAnsi="Avenir Arabic Book" w:cs="Avenir Arabic Book"/>
                <w:color w:val="001E33"/>
                <w:sz w:val="14"/>
                <w:szCs w:val="14"/>
              </w:rPr>
              <w:t xml:space="preserve"> or any of its rights or obligations under these Terms and Conditions after the lapse of at least Thirty (30) Business Days from the date of notifying the Center Member of such transfer or assignment.</w:t>
            </w:r>
          </w:p>
        </w:tc>
      </w:tr>
      <w:tr w:rsidR="00C77984" w:rsidRPr="00F14A29" w14:paraId="79F05C87" w14:textId="77777777" w:rsidTr="00D36BDA">
        <w:tc>
          <w:tcPr>
            <w:tcW w:w="4580" w:type="dxa"/>
          </w:tcPr>
          <w:p w14:paraId="06CF37A9"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9-2 </w:t>
            </w:r>
            <w:r w:rsidR="00C77984" w:rsidRPr="0053676D">
              <w:rPr>
                <w:rFonts w:ascii="Avenir Arabic Book" w:eastAsia="Times New Roman" w:hAnsi="Avenir Arabic Book" w:cs="Avenir Arabic Book"/>
                <w:b/>
                <w:color w:val="001E33"/>
                <w:sz w:val="16"/>
                <w:szCs w:val="16"/>
                <w:rtl/>
              </w:rPr>
              <w:t>لا يحق لعضو المركز نقل أو التنازل عن العضوية أو أيٍ من التراخيص المرتبطة بها أو أي من حقوقه أو التزاماته المترتبة بموجب هذه الشروط والأحكام.</w:t>
            </w:r>
          </w:p>
        </w:tc>
        <w:tc>
          <w:tcPr>
            <w:tcW w:w="4618" w:type="dxa"/>
          </w:tcPr>
          <w:p w14:paraId="56970039" w14:textId="77777777" w:rsidR="00C77984" w:rsidRPr="0053676D" w:rsidRDefault="00C6356A" w:rsidP="00C6356A">
            <w:pPr>
              <w:ind w:left="344" w:hanging="360"/>
              <w:jc w:val="lowKashida"/>
              <w:rPr>
                <w:rFonts w:ascii="Avenir Arabic Book" w:hAnsi="Avenir Arabic Book" w:cs="Avenir Arabic Book"/>
                <w:color w:val="001E33"/>
                <w:sz w:val="14"/>
                <w:szCs w:val="14"/>
              </w:rPr>
            </w:pPr>
            <w:proofErr w:type="gramStart"/>
            <w:r w:rsidRPr="0053676D">
              <w:rPr>
                <w:rFonts w:ascii="Avenir Arabic Book" w:hAnsi="Avenir Arabic Book" w:cs="Avenir Arabic Book"/>
                <w:color w:val="001E33"/>
                <w:sz w:val="14"/>
                <w:szCs w:val="14"/>
              </w:rPr>
              <w:t xml:space="preserve">9-2 </w:t>
            </w:r>
            <w:r w:rsidR="00C77984" w:rsidRPr="0053676D">
              <w:rPr>
                <w:rFonts w:ascii="Avenir Arabic Book" w:hAnsi="Avenir Arabic Book" w:cs="Avenir Arabic Book"/>
                <w:color w:val="001E33"/>
                <w:sz w:val="14"/>
                <w:szCs w:val="14"/>
              </w:rPr>
              <w:t>A Center Member may not transfer or assign membership or any license associated therewith or any of the rights or obligations provided under these Terms and Conditions.</w:t>
            </w:r>
            <w:proofErr w:type="gramEnd"/>
          </w:p>
        </w:tc>
      </w:tr>
      <w:tr w:rsidR="00C35E54" w:rsidRPr="00F14A29" w14:paraId="14EDEC83" w14:textId="77777777" w:rsidTr="00D36BDA">
        <w:tc>
          <w:tcPr>
            <w:tcW w:w="4580" w:type="dxa"/>
          </w:tcPr>
          <w:p w14:paraId="151A8E5F"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36D49892"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47AF20C2" w14:textId="77777777" w:rsidTr="00D36BDA">
        <w:tc>
          <w:tcPr>
            <w:tcW w:w="4580" w:type="dxa"/>
          </w:tcPr>
          <w:p w14:paraId="06971E68"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10- </w:t>
            </w:r>
            <w:r w:rsidR="00C50C19" w:rsidRPr="0053676D">
              <w:rPr>
                <w:rFonts w:ascii="Avenir Arabic Book" w:eastAsia="Times New Roman" w:hAnsi="Avenir Arabic Book" w:cs="Avenir Arabic Book"/>
                <w:b/>
                <w:bCs/>
                <w:color w:val="7D2DEB"/>
                <w:sz w:val="16"/>
                <w:szCs w:val="16"/>
                <w:rtl/>
              </w:rPr>
              <w:t>الإشعارات</w:t>
            </w:r>
          </w:p>
        </w:tc>
        <w:tc>
          <w:tcPr>
            <w:tcW w:w="4618" w:type="dxa"/>
          </w:tcPr>
          <w:p w14:paraId="6E7633D3" w14:textId="77777777" w:rsidR="00C50C19" w:rsidRPr="0053676D" w:rsidRDefault="00DB33D4" w:rsidP="00DB33D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10- </w:t>
            </w:r>
            <w:r w:rsidR="001D3E3A" w:rsidRPr="0053676D">
              <w:rPr>
                <w:rFonts w:ascii="Avenir Arabic Book" w:hAnsi="Avenir Arabic Book" w:cs="Avenir Arabic Book"/>
                <w:b/>
                <w:bCs/>
                <w:color w:val="7D2DEB"/>
                <w:sz w:val="16"/>
                <w:szCs w:val="16"/>
              </w:rPr>
              <w:t>Notices</w:t>
            </w:r>
          </w:p>
        </w:tc>
      </w:tr>
      <w:tr w:rsidR="00C77984" w:rsidRPr="00F14A29" w14:paraId="17AE2CFC" w14:textId="77777777" w:rsidTr="00D36BDA">
        <w:tc>
          <w:tcPr>
            <w:tcW w:w="4580" w:type="dxa"/>
          </w:tcPr>
          <w:p w14:paraId="24889D1A"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10-1 </w:t>
            </w:r>
            <w:r w:rsidR="00C77984" w:rsidRPr="0053676D">
              <w:rPr>
                <w:rFonts w:ascii="Avenir Arabic Book" w:eastAsia="Times New Roman" w:hAnsi="Avenir Arabic Book" w:cs="Avenir Arabic Book"/>
                <w:b/>
                <w:color w:val="001E33"/>
                <w:sz w:val="16"/>
                <w:szCs w:val="16"/>
                <w:rtl/>
              </w:rPr>
              <w:t>تكتسب الإشعارات المتبادلة قوتها النظامية بموجب هذه الشروط والأحكام إذا تمت بأي من الطرق التالية:</w:t>
            </w:r>
          </w:p>
        </w:tc>
        <w:tc>
          <w:tcPr>
            <w:tcW w:w="4618" w:type="dxa"/>
          </w:tcPr>
          <w:p w14:paraId="27FFB421"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10-1 </w:t>
            </w:r>
            <w:r w:rsidR="00C77984" w:rsidRPr="0053676D">
              <w:rPr>
                <w:rFonts w:ascii="Avenir Arabic Book" w:hAnsi="Avenir Arabic Book" w:cs="Avenir Arabic Book"/>
                <w:color w:val="001E33"/>
                <w:sz w:val="14"/>
                <w:szCs w:val="14"/>
              </w:rPr>
              <w:t>Notices between parties shall enjoy the legal effect given thereto under these Terms and Conditions if provided in any of the following methods:</w:t>
            </w:r>
          </w:p>
        </w:tc>
      </w:tr>
      <w:tr w:rsidR="00C77984" w:rsidRPr="00F14A29" w14:paraId="4059E309" w14:textId="77777777" w:rsidTr="00D36BDA">
        <w:tc>
          <w:tcPr>
            <w:tcW w:w="4580" w:type="dxa"/>
          </w:tcPr>
          <w:p w14:paraId="10006E9B"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10-1-1 </w:t>
            </w:r>
            <w:r w:rsidR="00C77984" w:rsidRPr="0053676D">
              <w:rPr>
                <w:rFonts w:ascii="Avenir Arabic Book" w:eastAsia="Times New Roman" w:hAnsi="Avenir Arabic Book" w:cs="Avenir Arabic Book"/>
                <w:color w:val="001E33"/>
                <w:sz w:val="16"/>
                <w:szCs w:val="16"/>
                <w:rtl/>
              </w:rPr>
              <w:t>إلكترونياً برسالة تصل إلى عنوان البريد الإلكتروني المحدد في نموذج طلب العضوية بالنسبة لعضو المركز، والبريد الإلكتروني المحدد من قبل إيداع بالنسبة لإيداع.</w:t>
            </w:r>
          </w:p>
        </w:tc>
        <w:tc>
          <w:tcPr>
            <w:tcW w:w="4618" w:type="dxa"/>
          </w:tcPr>
          <w:p w14:paraId="7B9FE67A"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10-1-1 </w:t>
            </w:r>
            <w:r w:rsidR="00C77984" w:rsidRPr="0053676D">
              <w:rPr>
                <w:rFonts w:ascii="Avenir Arabic Book" w:hAnsi="Avenir Arabic Book" w:cs="Avenir Arabic Book"/>
                <w:color w:val="001E33"/>
                <w:sz w:val="14"/>
                <w:szCs w:val="14"/>
              </w:rPr>
              <w:t>Electronically, via a message delivered to the email address provided in the Membership application if to the Center Member, and to the email address specified by Edaa if to Edaa.</w:t>
            </w:r>
          </w:p>
        </w:tc>
      </w:tr>
      <w:tr w:rsidR="00C77984" w:rsidRPr="00F14A29" w14:paraId="634E41DC" w14:textId="77777777" w:rsidTr="00D36BDA">
        <w:tc>
          <w:tcPr>
            <w:tcW w:w="4580" w:type="dxa"/>
          </w:tcPr>
          <w:p w14:paraId="5367AEE7" w14:textId="77777777" w:rsidR="00C77984" w:rsidRPr="0053676D" w:rsidRDefault="00272B1A" w:rsidP="00C6356A">
            <w:pPr>
              <w:bidi/>
              <w:spacing w:line="200" w:lineRule="atLeast"/>
              <w:ind w:left="875" w:hanging="360"/>
              <w:contextualSpacing/>
              <w:jc w:val="both"/>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color w:val="001E33"/>
                <w:sz w:val="16"/>
                <w:szCs w:val="16"/>
                <w:rtl/>
              </w:rPr>
              <w:t xml:space="preserve">10-1-2 </w:t>
            </w:r>
            <w:r w:rsidR="00C77984" w:rsidRPr="0053676D">
              <w:rPr>
                <w:rFonts w:ascii="Avenir Arabic Book" w:eastAsia="Times New Roman" w:hAnsi="Avenir Arabic Book" w:cs="Avenir Arabic Book"/>
                <w:color w:val="001E33"/>
                <w:sz w:val="16"/>
                <w:szCs w:val="16"/>
                <w:rtl/>
              </w:rPr>
              <w:t>خطياً عبر رسالة تسلَّم باليد أو من خلال البريد العادي أو المسجل على العنوان المذكور في نموذج طلب العضوية بالنسبة لعضو المركز، وعنوان المقر الرئيسي لإيداع بالنسبة لإيداع.</w:t>
            </w:r>
          </w:p>
        </w:tc>
        <w:tc>
          <w:tcPr>
            <w:tcW w:w="4618" w:type="dxa"/>
          </w:tcPr>
          <w:p w14:paraId="4BADBD91" w14:textId="77777777" w:rsidR="00C77984" w:rsidRPr="0053676D" w:rsidRDefault="00C6356A" w:rsidP="00C6356A">
            <w:pPr>
              <w:ind w:left="70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10-1-2 </w:t>
            </w:r>
            <w:r w:rsidR="00C77984" w:rsidRPr="0053676D">
              <w:rPr>
                <w:rFonts w:ascii="Avenir Arabic Book" w:hAnsi="Avenir Arabic Book" w:cs="Avenir Arabic Book"/>
                <w:color w:val="001E33"/>
                <w:sz w:val="14"/>
                <w:szCs w:val="14"/>
              </w:rPr>
              <w:t xml:space="preserve">In writing, by a letter to </w:t>
            </w:r>
            <w:proofErr w:type="gramStart"/>
            <w:r w:rsidR="00C77984" w:rsidRPr="0053676D">
              <w:rPr>
                <w:rFonts w:ascii="Avenir Arabic Book" w:hAnsi="Avenir Arabic Book" w:cs="Avenir Arabic Book"/>
                <w:color w:val="001E33"/>
                <w:sz w:val="14"/>
                <w:szCs w:val="14"/>
              </w:rPr>
              <w:t>be delivered</w:t>
            </w:r>
            <w:proofErr w:type="gramEnd"/>
            <w:r w:rsidR="00C77984" w:rsidRPr="0053676D">
              <w:rPr>
                <w:rFonts w:ascii="Avenir Arabic Book" w:hAnsi="Avenir Arabic Book" w:cs="Avenir Arabic Book"/>
                <w:color w:val="001E33"/>
                <w:sz w:val="14"/>
                <w:szCs w:val="14"/>
              </w:rPr>
              <w:t xml:space="preserve"> by hand or via normal or registered mail to the address provided in the Membership Application Form if to the member and to Edaa's headquarters if to Edaa.</w:t>
            </w:r>
          </w:p>
        </w:tc>
      </w:tr>
      <w:tr w:rsidR="00C77984" w:rsidRPr="00F14A29" w14:paraId="09D9BAF1" w14:textId="77777777" w:rsidTr="00D36BDA">
        <w:tc>
          <w:tcPr>
            <w:tcW w:w="4580" w:type="dxa"/>
          </w:tcPr>
          <w:p w14:paraId="4C417B20"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 xml:space="preserve">10-2 </w:t>
            </w:r>
            <w:r w:rsidR="00C77984" w:rsidRPr="0053676D">
              <w:rPr>
                <w:rFonts w:ascii="Avenir Arabic Book" w:eastAsia="Times New Roman" w:hAnsi="Avenir Arabic Book" w:cs="Avenir Arabic Book"/>
                <w:b/>
                <w:color w:val="001E33"/>
                <w:sz w:val="16"/>
                <w:szCs w:val="16"/>
                <w:rtl/>
              </w:rPr>
              <w:t>تقدَّم جميع الإشعارات والمراسلات المتعلقة بالعضوية وبالتراخيص المرتبطة بها كتابةً باللغة العربية، وترسَل من قبل مفوضي عضو المركز.</w:t>
            </w:r>
          </w:p>
        </w:tc>
        <w:tc>
          <w:tcPr>
            <w:tcW w:w="4618" w:type="dxa"/>
          </w:tcPr>
          <w:p w14:paraId="071D4B2D"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10-2 </w:t>
            </w:r>
            <w:r w:rsidR="00C77984" w:rsidRPr="0053676D">
              <w:rPr>
                <w:rFonts w:ascii="Avenir Arabic Book" w:hAnsi="Avenir Arabic Book" w:cs="Avenir Arabic Book"/>
                <w:color w:val="001E33"/>
                <w:sz w:val="14"/>
                <w:szCs w:val="14"/>
              </w:rPr>
              <w:t xml:space="preserve">All notices and correspondences relevant to membership and the licenses associated therewith </w:t>
            </w:r>
            <w:proofErr w:type="gramStart"/>
            <w:r w:rsidR="00C77984" w:rsidRPr="0053676D">
              <w:rPr>
                <w:rFonts w:ascii="Avenir Arabic Book" w:hAnsi="Avenir Arabic Book" w:cs="Avenir Arabic Book"/>
                <w:color w:val="001E33"/>
                <w:sz w:val="14"/>
                <w:szCs w:val="14"/>
              </w:rPr>
              <w:t>shall be made</w:t>
            </w:r>
            <w:proofErr w:type="gramEnd"/>
            <w:r w:rsidR="00C77984" w:rsidRPr="0053676D">
              <w:rPr>
                <w:rFonts w:ascii="Avenir Arabic Book" w:hAnsi="Avenir Arabic Book" w:cs="Avenir Arabic Book"/>
                <w:color w:val="001E33"/>
                <w:sz w:val="14"/>
                <w:szCs w:val="14"/>
              </w:rPr>
              <w:t xml:space="preserve"> in writing in Arabic Language, and shall be sent by Center Member's Delegated Persons.</w:t>
            </w:r>
          </w:p>
        </w:tc>
      </w:tr>
      <w:tr w:rsidR="00C77984" w:rsidRPr="00F14A29" w14:paraId="78B9D318" w14:textId="77777777" w:rsidTr="00D36BDA">
        <w:tc>
          <w:tcPr>
            <w:tcW w:w="4580" w:type="dxa"/>
          </w:tcPr>
          <w:p w14:paraId="00E56EDF"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10-3</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تكتسب الإشعارات المتبادلة قوتها النظامية ابتداءً من تاريخ إرسالها في حال تم إرسالها عبر البريد الإلكتروني، أو تاريخ استلامها في حال تم تسليمها باليد، أو تاريخ اليوم الثالث من تاريخ إرسالها عبر البريد العادي أو المسجل.</w:t>
            </w:r>
          </w:p>
        </w:tc>
        <w:tc>
          <w:tcPr>
            <w:tcW w:w="4618" w:type="dxa"/>
          </w:tcPr>
          <w:p w14:paraId="7CDB00C7"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10-3 </w:t>
            </w:r>
            <w:r w:rsidR="00C77984" w:rsidRPr="0053676D">
              <w:rPr>
                <w:rFonts w:ascii="Avenir Arabic Book" w:hAnsi="Avenir Arabic Book" w:cs="Avenir Arabic Book"/>
                <w:color w:val="001E33"/>
                <w:sz w:val="14"/>
                <w:szCs w:val="14"/>
              </w:rPr>
              <w:t>Notices between parties shall have its legal effect as of the date of sending it in case of sending by email, from the date of receipt in case of hand delivery, or in the third day following sending it via normal or registered mail.</w:t>
            </w:r>
          </w:p>
        </w:tc>
      </w:tr>
      <w:tr w:rsidR="00C77984" w:rsidRPr="00F14A29" w14:paraId="2FF60EA1" w14:textId="77777777" w:rsidTr="00D36BDA">
        <w:tc>
          <w:tcPr>
            <w:tcW w:w="4580" w:type="dxa"/>
          </w:tcPr>
          <w:p w14:paraId="0BE42E64"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10-4</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يلتزم عضو المركز بإشعار إيداع بتغيير عناوينه خلال خمسة عشر يوماً (15) من تعديل عنوان مقره أو عناوين بريده العادي أو الإلكتروني.</w:t>
            </w:r>
          </w:p>
        </w:tc>
        <w:tc>
          <w:tcPr>
            <w:tcW w:w="4618" w:type="dxa"/>
          </w:tcPr>
          <w:p w14:paraId="4BD470BE"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10-4 </w:t>
            </w:r>
            <w:r w:rsidR="00C77984" w:rsidRPr="0053676D">
              <w:rPr>
                <w:rFonts w:ascii="Avenir Arabic Book" w:hAnsi="Avenir Arabic Book" w:cs="Avenir Arabic Book"/>
                <w:color w:val="001E33"/>
                <w:sz w:val="14"/>
                <w:szCs w:val="14"/>
              </w:rPr>
              <w:t>Center Member shall notify Edaa of any change in the addresses thereof within Fifteen (15) days from the change of the address of its headquarters or the change in its mail or email addresses.</w:t>
            </w:r>
          </w:p>
        </w:tc>
      </w:tr>
      <w:tr w:rsidR="00C35E54" w:rsidRPr="00F14A29" w14:paraId="362C21C0" w14:textId="77777777" w:rsidTr="00D36BDA">
        <w:tc>
          <w:tcPr>
            <w:tcW w:w="4580" w:type="dxa"/>
          </w:tcPr>
          <w:p w14:paraId="0D9BF5A8"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332BE63B"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51B7B814" w14:textId="77777777" w:rsidTr="00D36BDA">
        <w:tc>
          <w:tcPr>
            <w:tcW w:w="4580" w:type="dxa"/>
          </w:tcPr>
          <w:p w14:paraId="5617A50E"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11- </w:t>
            </w:r>
            <w:r w:rsidR="00C50C19" w:rsidRPr="0053676D">
              <w:rPr>
                <w:rFonts w:ascii="Avenir Arabic Book" w:eastAsia="Times New Roman" w:hAnsi="Avenir Arabic Book" w:cs="Avenir Arabic Book"/>
                <w:b/>
                <w:bCs/>
                <w:color w:val="7D2DEB"/>
                <w:sz w:val="16"/>
                <w:szCs w:val="16"/>
                <w:rtl/>
              </w:rPr>
              <w:t>أحكام عامة</w:t>
            </w:r>
          </w:p>
        </w:tc>
        <w:tc>
          <w:tcPr>
            <w:tcW w:w="4618" w:type="dxa"/>
          </w:tcPr>
          <w:p w14:paraId="6423EFE9" w14:textId="77777777" w:rsidR="00C50C19" w:rsidRPr="0053676D" w:rsidRDefault="00DB33D4" w:rsidP="00DB33D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11- </w:t>
            </w:r>
            <w:r w:rsidR="00554EE9" w:rsidRPr="0053676D">
              <w:rPr>
                <w:rFonts w:ascii="Avenir Arabic Book" w:hAnsi="Avenir Arabic Book" w:cs="Avenir Arabic Book"/>
                <w:b/>
                <w:bCs/>
                <w:color w:val="7D2DEB"/>
                <w:sz w:val="16"/>
                <w:szCs w:val="16"/>
              </w:rPr>
              <w:t>General Provisions</w:t>
            </w:r>
          </w:p>
        </w:tc>
      </w:tr>
      <w:tr w:rsidR="00C77984" w:rsidRPr="00F14A29" w14:paraId="22FC593A" w14:textId="77777777" w:rsidTr="00D36BDA">
        <w:tc>
          <w:tcPr>
            <w:tcW w:w="4580" w:type="dxa"/>
          </w:tcPr>
          <w:p w14:paraId="101DA977"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11-1</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يشكل نموذج طلب عضوية المركز، بما فيه من ملاحق وشروط وأحكام والمقابل المالي لطلب عضوية المركز، بالإضافة إلى المقابل المالي عن العمليات الناتجة عن عضوية المركز والتي يحددها إيداع من وقت لآخر، كامل الاتفاقية بين إيداع وعضو المركز.</w:t>
            </w:r>
          </w:p>
        </w:tc>
        <w:tc>
          <w:tcPr>
            <w:tcW w:w="4618" w:type="dxa"/>
          </w:tcPr>
          <w:p w14:paraId="5CFAF7AC"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11-1 </w:t>
            </w:r>
            <w:r w:rsidR="00C77984" w:rsidRPr="0053676D">
              <w:rPr>
                <w:rFonts w:ascii="Avenir Arabic Book" w:hAnsi="Avenir Arabic Book" w:cs="Avenir Arabic Book"/>
                <w:color w:val="001E33"/>
                <w:sz w:val="14"/>
                <w:szCs w:val="14"/>
              </w:rPr>
              <w:t>The Center Membership Application Form, including the annexes, terms, conditions, and Fees for Center membership, along with the fees of transactions resulting from the Center Membership, which Edaa specifies from time to time shall represent the entire agreement between Edaa and the Center Member.</w:t>
            </w:r>
          </w:p>
        </w:tc>
      </w:tr>
      <w:tr w:rsidR="00C77984" w:rsidRPr="00F14A29" w14:paraId="7984168A" w14:textId="77777777" w:rsidTr="00D36BDA">
        <w:tc>
          <w:tcPr>
            <w:tcW w:w="4580" w:type="dxa"/>
          </w:tcPr>
          <w:p w14:paraId="45F7D472" w14:textId="77777777" w:rsidR="00C77984" w:rsidRPr="0053676D" w:rsidRDefault="00272B1A" w:rsidP="00BA4407">
            <w:pPr>
              <w:bidi/>
              <w:spacing w:line="22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11-2</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يحق لإيداع تغيير أو تعديل نموذج طلب عضوية المركز أو أيً من ملاحقه كتغيير المقابل المالي أو تعديل أي بند من هذه الشروط والأحكام، ويسري مفعول التغييرات أو التعديلات الجديدة بعد مرور ثلاثين (30) يوم عمل من تاريخ إشعار عضو المركز بذلك التغيير أو التعديل مالم يقدم عضو المركز اعتراضه بشكل مكتوب خلال تلك المدة. عند اعتراض عضو المركز، يحق لإيداع إنهاء العضوية دون أدنى مسئولية عليه.</w:t>
            </w:r>
          </w:p>
        </w:tc>
        <w:tc>
          <w:tcPr>
            <w:tcW w:w="4618" w:type="dxa"/>
          </w:tcPr>
          <w:p w14:paraId="4F9DF31A"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11-2 </w:t>
            </w:r>
            <w:r w:rsidR="00C77984" w:rsidRPr="0053676D">
              <w:rPr>
                <w:rFonts w:ascii="Avenir Arabic Book" w:hAnsi="Avenir Arabic Book" w:cs="Avenir Arabic Book"/>
                <w:color w:val="001E33"/>
                <w:sz w:val="14"/>
                <w:szCs w:val="14"/>
              </w:rPr>
              <w:t xml:space="preserve">Edaa shall have the right to replace or amend the Membership Application Form or any of its annexes, such as amending the Fees or any provision of these terms and conditions. New changes or amendments shall enter into force after the lapse of </w:t>
            </w:r>
            <w:proofErr w:type="gramStart"/>
            <w:r w:rsidR="00C77984" w:rsidRPr="0053676D">
              <w:rPr>
                <w:rFonts w:ascii="Avenir Arabic Book" w:hAnsi="Avenir Arabic Book" w:cs="Avenir Arabic Book"/>
                <w:color w:val="001E33"/>
                <w:sz w:val="14"/>
                <w:szCs w:val="14"/>
              </w:rPr>
              <w:t>Thirty (30)</w:t>
            </w:r>
            <w:proofErr w:type="gramEnd"/>
            <w:r w:rsidR="00C77984" w:rsidRPr="0053676D">
              <w:rPr>
                <w:rFonts w:ascii="Avenir Arabic Book" w:hAnsi="Avenir Arabic Book" w:cs="Avenir Arabic Book"/>
                <w:color w:val="001E33"/>
                <w:sz w:val="14"/>
                <w:szCs w:val="14"/>
              </w:rPr>
              <w:t xml:space="preserve"> Business Days from the date of notifying the Center Member of such change or amendment unless the Center Member submits a written objection thereon during such period. Upon objection by the Center Member, Edaa may terminate the membership without assuming any liability whatsoever.</w:t>
            </w:r>
          </w:p>
        </w:tc>
      </w:tr>
      <w:tr w:rsidR="00C77984" w:rsidRPr="00F14A29" w14:paraId="40883EE6" w14:textId="77777777" w:rsidTr="00D36BDA">
        <w:tc>
          <w:tcPr>
            <w:tcW w:w="4580" w:type="dxa"/>
          </w:tcPr>
          <w:p w14:paraId="5B61B420"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11-3</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لا تشكّل هذه الشروط والأحكام أي علاقة تعاقدية مباشرة أو غير مباشرة مع أي من موظفي عضو المركز أو عملائه أو دائنيه.</w:t>
            </w:r>
          </w:p>
        </w:tc>
        <w:tc>
          <w:tcPr>
            <w:tcW w:w="4618" w:type="dxa"/>
          </w:tcPr>
          <w:p w14:paraId="4E48238A"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11-3 </w:t>
            </w:r>
            <w:r w:rsidR="00C77984" w:rsidRPr="0053676D">
              <w:rPr>
                <w:rFonts w:ascii="Avenir Arabic Book" w:hAnsi="Avenir Arabic Book" w:cs="Avenir Arabic Book"/>
                <w:color w:val="001E33"/>
                <w:sz w:val="14"/>
                <w:szCs w:val="14"/>
              </w:rPr>
              <w:t>These Terms and Conditions do not represent any direct or indirect contractual relationship with any of the employees, clients, or creditors of the Center Member.</w:t>
            </w:r>
          </w:p>
        </w:tc>
      </w:tr>
      <w:tr w:rsidR="00C77984" w:rsidRPr="00F14A29" w14:paraId="19F7AE43" w14:textId="77777777" w:rsidTr="00D36BDA">
        <w:tc>
          <w:tcPr>
            <w:tcW w:w="4580" w:type="dxa"/>
          </w:tcPr>
          <w:p w14:paraId="45E1C842"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11-4</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إذا رأت أي جهة إدارية أو قضائية أن أياً من البنود المذكورة في هذه الشروط والأحكام أو في نموذج طلب العضوية غير نظامي أو لا يمكن تنفيذه كلياً أو جزئياً، يُحذف ذلك البند ويتعين على الطرفين استبداله بآخر يكون له أثر مشابه لذلك المحذوف قدر الإمكان، ولا يترتب على بطلان أي بند بطلان البنود الأخرى المذكورة في نموذج طلب العضوية.</w:t>
            </w:r>
          </w:p>
        </w:tc>
        <w:tc>
          <w:tcPr>
            <w:tcW w:w="4618" w:type="dxa"/>
          </w:tcPr>
          <w:p w14:paraId="01CC697E"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11-4 </w:t>
            </w:r>
            <w:r w:rsidR="00C77984" w:rsidRPr="0053676D">
              <w:rPr>
                <w:rFonts w:ascii="Avenir Arabic Book" w:hAnsi="Avenir Arabic Book" w:cs="Avenir Arabic Book"/>
                <w:color w:val="001E33"/>
                <w:sz w:val="14"/>
                <w:szCs w:val="14"/>
              </w:rPr>
              <w:t>In case any administrative or judicial entity resolves that any of the provisions of these Terms and Conditions, or any provision in the Membership Application Form is illegal or inoperative in full or in part, such provision shall be separable and parties shall replace the same with another provision having the closest similar possible effect. Invalidity of any term shall not result in the invalidity of other provisions in the Membership Application Form.</w:t>
            </w:r>
          </w:p>
        </w:tc>
      </w:tr>
      <w:tr w:rsidR="00C77984" w:rsidRPr="00F14A29" w14:paraId="580636B4" w14:textId="77777777" w:rsidTr="00D36BDA">
        <w:tc>
          <w:tcPr>
            <w:tcW w:w="4580" w:type="dxa"/>
          </w:tcPr>
          <w:p w14:paraId="4DE50F9E" w14:textId="77777777" w:rsidR="00C77984" w:rsidRPr="0053676D" w:rsidRDefault="00272B1A" w:rsidP="00C6356A">
            <w:pPr>
              <w:bidi/>
              <w:spacing w:line="200" w:lineRule="atLeast"/>
              <w:ind w:left="245" w:hanging="245"/>
              <w:contextualSpacing/>
              <w:jc w:val="both"/>
              <w:rPr>
                <w:rFonts w:ascii="Avenir Arabic Book" w:eastAsia="Times New Roman" w:hAnsi="Avenir Arabic Book" w:cs="Avenir Arabic Book"/>
                <w:b/>
                <w:color w:val="001E33"/>
                <w:sz w:val="16"/>
                <w:szCs w:val="16"/>
                <w:rtl/>
              </w:rPr>
            </w:pPr>
            <w:r w:rsidRPr="0053676D">
              <w:rPr>
                <w:rFonts w:ascii="Avenir Arabic Book" w:eastAsia="Times New Roman" w:hAnsi="Avenir Arabic Book" w:cs="Avenir Arabic Book"/>
                <w:b/>
                <w:color w:val="001E33"/>
                <w:sz w:val="16"/>
                <w:szCs w:val="16"/>
                <w:rtl/>
              </w:rPr>
              <w:t>11-5</w:t>
            </w:r>
            <w:r w:rsidRPr="0053676D">
              <w:rPr>
                <w:rFonts w:ascii="Avenir Arabic Book" w:eastAsia="Times New Roman" w:hAnsi="Avenir Arabic Book" w:cs="Avenir Arabic Book"/>
                <w:color w:val="001E33"/>
                <w:sz w:val="16"/>
                <w:szCs w:val="16"/>
                <w:rtl/>
              </w:rPr>
              <w:t xml:space="preserve"> </w:t>
            </w:r>
            <w:r w:rsidR="00C77984" w:rsidRPr="0053676D">
              <w:rPr>
                <w:rFonts w:ascii="Avenir Arabic Book" w:eastAsia="Times New Roman" w:hAnsi="Avenir Arabic Book" w:cs="Avenir Arabic Book"/>
                <w:b/>
                <w:color w:val="001E33"/>
                <w:sz w:val="16"/>
                <w:szCs w:val="16"/>
                <w:rtl/>
              </w:rPr>
              <w:t>حرر</w:t>
            </w:r>
            <w:r w:rsidR="00C77984" w:rsidRPr="0053676D">
              <w:rPr>
                <w:rFonts w:ascii="Avenir Arabic Book" w:eastAsia="Times New Roman" w:hAnsi="Avenir Arabic Book" w:cs="Avenir Arabic Book"/>
                <w:b/>
                <w:color w:val="001E33"/>
                <w:sz w:val="16"/>
                <w:szCs w:val="16"/>
              </w:rPr>
              <w:t xml:space="preserve"> </w:t>
            </w:r>
            <w:r w:rsidR="00C77984" w:rsidRPr="0053676D">
              <w:rPr>
                <w:rFonts w:ascii="Avenir Arabic Book" w:eastAsia="Times New Roman" w:hAnsi="Avenir Arabic Book" w:cs="Avenir Arabic Book"/>
                <w:b/>
                <w:color w:val="001E33"/>
                <w:sz w:val="16"/>
                <w:szCs w:val="16"/>
                <w:rtl/>
              </w:rPr>
              <w:t>نموذج الطلب وملاحقه باللغة العربية وترجم باللغة الإنجليزية، وفي حالة وجود أي خلاف أو نزاع على تفسيرهم فيتم الأخذ بالنص العربي</w:t>
            </w:r>
            <w:r w:rsidR="00C77984" w:rsidRPr="0053676D">
              <w:rPr>
                <w:rFonts w:ascii="Avenir Arabic Book" w:eastAsia="Times New Roman" w:hAnsi="Avenir Arabic Book" w:cs="Avenir Arabic Book"/>
                <w:b/>
                <w:color w:val="001E33"/>
                <w:sz w:val="16"/>
                <w:szCs w:val="16"/>
              </w:rPr>
              <w:t>.</w:t>
            </w:r>
          </w:p>
        </w:tc>
        <w:tc>
          <w:tcPr>
            <w:tcW w:w="4618" w:type="dxa"/>
          </w:tcPr>
          <w:p w14:paraId="6794F19E" w14:textId="77777777" w:rsidR="00C77984" w:rsidRPr="0053676D" w:rsidRDefault="00C6356A" w:rsidP="00C6356A">
            <w:pPr>
              <w:ind w:left="344" w:hanging="360"/>
              <w:jc w:val="lowKashida"/>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11-5 </w:t>
            </w:r>
            <w:r w:rsidR="00C77984" w:rsidRPr="0053676D">
              <w:rPr>
                <w:rFonts w:ascii="Avenir Arabic Book" w:hAnsi="Avenir Arabic Book" w:cs="Avenir Arabic Book"/>
                <w:color w:val="001E33"/>
                <w:sz w:val="14"/>
                <w:szCs w:val="14"/>
              </w:rPr>
              <w:t xml:space="preserve">This application and its annexes </w:t>
            </w:r>
            <w:proofErr w:type="gramStart"/>
            <w:r w:rsidR="00C77984" w:rsidRPr="0053676D">
              <w:rPr>
                <w:rFonts w:ascii="Avenir Arabic Book" w:hAnsi="Avenir Arabic Book" w:cs="Avenir Arabic Book"/>
                <w:color w:val="001E33"/>
                <w:sz w:val="14"/>
                <w:szCs w:val="14"/>
              </w:rPr>
              <w:t>are made in Arabic language and translated in to English</w:t>
            </w:r>
            <w:proofErr w:type="gramEnd"/>
            <w:r w:rsidR="00C77984" w:rsidRPr="0053676D">
              <w:rPr>
                <w:rFonts w:ascii="Avenir Arabic Book" w:hAnsi="Avenir Arabic Book" w:cs="Avenir Arabic Book"/>
                <w:color w:val="001E33"/>
                <w:sz w:val="14"/>
                <w:szCs w:val="14"/>
              </w:rPr>
              <w:t>. In case of any dispute over the interpretation of them, the Arabic version shall prevail.</w:t>
            </w:r>
          </w:p>
        </w:tc>
      </w:tr>
      <w:tr w:rsidR="00C35E54" w:rsidRPr="00F14A29" w14:paraId="45826611" w14:textId="77777777" w:rsidTr="00D36BDA">
        <w:tc>
          <w:tcPr>
            <w:tcW w:w="4580" w:type="dxa"/>
          </w:tcPr>
          <w:p w14:paraId="016D7E59" w14:textId="77777777" w:rsidR="00C35E54" w:rsidRPr="00F14A29" w:rsidRDefault="00C35E54" w:rsidP="00EF0A7B">
            <w:pPr>
              <w:bidi/>
              <w:contextualSpacing/>
              <w:jc w:val="both"/>
              <w:rPr>
                <w:rFonts w:ascii="Avenir Arabic Book" w:eastAsia="Times New Roman" w:hAnsi="Avenir Arabic Book" w:cs="Avenir Arabic Book"/>
                <w:b/>
                <w:bCs/>
                <w:color w:val="00B0F0"/>
                <w:sz w:val="16"/>
                <w:szCs w:val="16"/>
                <w:rtl/>
              </w:rPr>
            </w:pPr>
          </w:p>
        </w:tc>
        <w:tc>
          <w:tcPr>
            <w:tcW w:w="4618" w:type="dxa"/>
          </w:tcPr>
          <w:p w14:paraId="6094BF79" w14:textId="77777777" w:rsidR="00C35E54" w:rsidRPr="00F14A29" w:rsidRDefault="00C35E54" w:rsidP="00EF0A7B">
            <w:pPr>
              <w:jc w:val="lowKashida"/>
              <w:rPr>
                <w:rFonts w:ascii="Avenir Arabic Book" w:eastAsia="Times New Roman" w:hAnsi="Avenir Arabic Book" w:cs="Avenir Arabic Book"/>
                <w:b/>
                <w:bCs/>
                <w:color w:val="00B0F0"/>
                <w:sz w:val="16"/>
                <w:szCs w:val="16"/>
              </w:rPr>
            </w:pPr>
          </w:p>
        </w:tc>
      </w:tr>
      <w:tr w:rsidR="00C50C19" w:rsidRPr="00F14A29" w14:paraId="65EC2286" w14:textId="77777777" w:rsidTr="00D36BDA">
        <w:tc>
          <w:tcPr>
            <w:tcW w:w="4580" w:type="dxa"/>
          </w:tcPr>
          <w:p w14:paraId="369268B4" w14:textId="77777777" w:rsidR="00C50C19" w:rsidRPr="0053676D" w:rsidRDefault="00DB33D4" w:rsidP="00C6356A">
            <w:pPr>
              <w:bidi/>
              <w:spacing w:line="200" w:lineRule="atLeast"/>
              <w:contextualSpacing/>
              <w:jc w:val="both"/>
              <w:rPr>
                <w:rFonts w:ascii="Avenir Arabic Book" w:eastAsia="Times New Roman" w:hAnsi="Avenir Arabic Book" w:cs="Avenir Arabic Book"/>
                <w:b/>
                <w:bCs/>
                <w:color w:val="7D2DEB"/>
                <w:sz w:val="16"/>
                <w:szCs w:val="16"/>
                <w:rtl/>
              </w:rPr>
            </w:pPr>
            <w:r w:rsidRPr="0053676D">
              <w:rPr>
                <w:rFonts w:ascii="Avenir Arabic Book" w:eastAsia="Times New Roman" w:hAnsi="Avenir Arabic Book" w:cs="Avenir Arabic Book"/>
                <w:b/>
                <w:bCs/>
                <w:color w:val="7D2DEB"/>
                <w:sz w:val="16"/>
                <w:szCs w:val="16"/>
                <w:rtl/>
              </w:rPr>
              <w:t xml:space="preserve">12- </w:t>
            </w:r>
            <w:r w:rsidR="00C50C19" w:rsidRPr="0053676D">
              <w:rPr>
                <w:rFonts w:ascii="Avenir Arabic Book" w:eastAsia="Times New Roman" w:hAnsi="Avenir Arabic Book" w:cs="Avenir Arabic Book"/>
                <w:b/>
                <w:bCs/>
                <w:color w:val="7D2DEB"/>
                <w:sz w:val="16"/>
                <w:szCs w:val="16"/>
                <w:rtl/>
              </w:rPr>
              <w:t>الفصل في المنازعات</w:t>
            </w:r>
          </w:p>
        </w:tc>
        <w:tc>
          <w:tcPr>
            <w:tcW w:w="4618" w:type="dxa"/>
          </w:tcPr>
          <w:p w14:paraId="29C782A8" w14:textId="77777777" w:rsidR="00C50C19" w:rsidRPr="0053676D" w:rsidRDefault="00DB33D4" w:rsidP="00C35E54">
            <w:pPr>
              <w:jc w:val="lowKashida"/>
              <w:rPr>
                <w:rFonts w:ascii="Avenir Arabic Book" w:hAnsi="Avenir Arabic Book" w:cs="Avenir Arabic Book"/>
                <w:b/>
                <w:bCs/>
                <w:color w:val="7D2DEB"/>
                <w:sz w:val="16"/>
                <w:szCs w:val="16"/>
                <w:rtl/>
              </w:rPr>
            </w:pPr>
            <w:r w:rsidRPr="0053676D">
              <w:rPr>
                <w:rFonts w:ascii="Avenir Arabic Book" w:hAnsi="Avenir Arabic Book" w:cs="Avenir Arabic Book"/>
                <w:b/>
                <w:bCs/>
                <w:color w:val="7D2DEB"/>
                <w:sz w:val="16"/>
                <w:szCs w:val="16"/>
              </w:rPr>
              <w:t xml:space="preserve">12- </w:t>
            </w:r>
            <w:r w:rsidR="00554EE9" w:rsidRPr="0053676D">
              <w:rPr>
                <w:rFonts w:ascii="Avenir Arabic Book" w:hAnsi="Avenir Arabic Book" w:cs="Avenir Arabic Book"/>
                <w:b/>
                <w:bCs/>
                <w:color w:val="7D2DEB"/>
                <w:sz w:val="16"/>
                <w:szCs w:val="16"/>
              </w:rPr>
              <w:t>Dispute Settlement</w:t>
            </w:r>
          </w:p>
        </w:tc>
      </w:tr>
      <w:tr w:rsidR="00C77984" w:rsidRPr="00F14A29" w14:paraId="1A8AD5D6" w14:textId="77777777" w:rsidTr="00D36BDA">
        <w:tc>
          <w:tcPr>
            <w:tcW w:w="4580" w:type="dxa"/>
          </w:tcPr>
          <w:p w14:paraId="2EF55110" w14:textId="77777777" w:rsidR="00C77984" w:rsidRPr="0053676D" w:rsidRDefault="00C77984" w:rsidP="00BA4407">
            <w:pPr>
              <w:bidi/>
              <w:spacing w:line="220" w:lineRule="atLeast"/>
              <w:ind w:left="245"/>
              <w:contextualSpacing/>
              <w:jc w:val="both"/>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color w:val="001E33"/>
                <w:sz w:val="16"/>
                <w:szCs w:val="16"/>
                <w:rtl/>
              </w:rPr>
              <w:t>في حالة نشوء أي خلاف أو نزاع بسبب تفسير أو تنفيذ أيٍ من هذه الشروط والأحكام أو نموذج طلب العضوية، فيتم حله ودياً بين الطرفين. وإذا تعذر الوصول إلى تسوية ودية، يسوَّى النزاع لدى الجهة القضائية المختصة في</w:t>
            </w:r>
            <w:r w:rsidR="00654121" w:rsidRPr="0053676D">
              <w:rPr>
                <w:rFonts w:ascii="Avenir Arabic Book" w:eastAsia="Times New Roman" w:hAnsi="Avenir Arabic Book" w:cs="Avenir Arabic Book"/>
                <w:color w:val="001E33"/>
                <w:sz w:val="16"/>
                <w:szCs w:val="16"/>
                <w:rtl/>
              </w:rPr>
              <w:t xml:space="preserve"> مدينة الرياض</w:t>
            </w:r>
            <w:r w:rsidRPr="0053676D">
              <w:rPr>
                <w:rFonts w:ascii="Avenir Arabic Book" w:eastAsia="Times New Roman" w:hAnsi="Avenir Arabic Book" w:cs="Avenir Arabic Book"/>
                <w:color w:val="001E33"/>
                <w:sz w:val="16"/>
                <w:szCs w:val="16"/>
                <w:rtl/>
              </w:rPr>
              <w:t xml:space="preserve"> </w:t>
            </w:r>
            <w:r w:rsidR="00654121" w:rsidRPr="0053676D">
              <w:rPr>
                <w:rFonts w:ascii="Avenir Arabic Book" w:eastAsia="Times New Roman" w:hAnsi="Avenir Arabic Book" w:cs="Avenir Arabic Book"/>
                <w:color w:val="001E33"/>
                <w:sz w:val="16"/>
                <w:szCs w:val="16"/>
                <w:rtl/>
              </w:rPr>
              <w:t>ب</w:t>
            </w:r>
            <w:r w:rsidRPr="0053676D">
              <w:rPr>
                <w:rFonts w:ascii="Avenir Arabic Book" w:eastAsia="Times New Roman" w:hAnsi="Avenir Arabic Book" w:cs="Avenir Arabic Book"/>
                <w:color w:val="001E33"/>
                <w:sz w:val="16"/>
                <w:szCs w:val="16"/>
                <w:rtl/>
              </w:rPr>
              <w:t>المملكة العربية السعودية.</w:t>
            </w:r>
          </w:p>
        </w:tc>
        <w:tc>
          <w:tcPr>
            <w:tcW w:w="4618" w:type="dxa"/>
          </w:tcPr>
          <w:p w14:paraId="14339940" w14:textId="77777777" w:rsidR="00C77984" w:rsidRPr="0053676D" w:rsidRDefault="00C77984" w:rsidP="00272B1A">
            <w:pPr>
              <w:ind w:left="254"/>
              <w:jc w:val="lowKashida"/>
              <w:rPr>
                <w:rFonts w:ascii="Avenir Arabic Book" w:hAnsi="Avenir Arabic Book" w:cs="Avenir Arabic Book"/>
                <w:b/>
                <w:bCs/>
                <w:color w:val="001E33"/>
                <w:sz w:val="14"/>
                <w:szCs w:val="14"/>
              </w:rPr>
            </w:pPr>
            <w:proofErr w:type="gramStart"/>
            <w:r w:rsidRPr="0053676D">
              <w:rPr>
                <w:rFonts w:ascii="Avenir Arabic Book" w:hAnsi="Avenir Arabic Book" w:cs="Avenir Arabic Book"/>
                <w:color w:val="001E33"/>
                <w:sz w:val="14"/>
                <w:szCs w:val="14"/>
              </w:rPr>
              <w:t xml:space="preserve">In case of any difference or dispute concerning the interpretation or performance of any of these terms and conditions or the Membership Application Form, such dispute or difference shall be resolved amicably by the Parties; in case such amicable settlement is not possible, the dispute shall be referred to the competent judicial authority </w:t>
            </w:r>
            <w:r w:rsidR="00654121" w:rsidRPr="0053676D">
              <w:rPr>
                <w:rFonts w:ascii="Avenir Arabic Book" w:hAnsi="Avenir Arabic Book" w:cs="Avenir Arabic Book"/>
                <w:color w:val="001E33"/>
                <w:sz w:val="14"/>
                <w:szCs w:val="14"/>
              </w:rPr>
              <w:t xml:space="preserve">on Riyadh City </w:t>
            </w:r>
            <w:r w:rsidRPr="0053676D">
              <w:rPr>
                <w:rFonts w:ascii="Avenir Arabic Book" w:hAnsi="Avenir Arabic Book" w:cs="Avenir Arabic Book"/>
                <w:color w:val="001E33"/>
                <w:sz w:val="14"/>
                <w:szCs w:val="14"/>
              </w:rPr>
              <w:t>in the Kingdom of Saudi Arabia.</w:t>
            </w:r>
            <w:proofErr w:type="gramEnd"/>
          </w:p>
        </w:tc>
      </w:tr>
    </w:tbl>
    <w:p w14:paraId="5B3A4550" w14:textId="77777777" w:rsidR="00D36BDA" w:rsidRPr="00F14A29" w:rsidRDefault="00C6356A">
      <w:pPr>
        <w:rPr>
          <w:rFonts w:ascii="Avenir Arabic Book" w:hAnsi="Avenir Arabic Book" w:cs="Avenir Arabic Book"/>
          <w:rtl/>
        </w:rPr>
      </w:pPr>
      <w:r w:rsidRPr="00F14A29">
        <w:rPr>
          <w:rFonts w:ascii="Avenir Arabic Book" w:hAnsi="Avenir Arabic Book" w:cs="Avenir Arabic Book"/>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031"/>
        <w:gridCol w:w="1102"/>
        <w:gridCol w:w="17"/>
        <w:gridCol w:w="1119"/>
        <w:gridCol w:w="2031"/>
        <w:gridCol w:w="1166"/>
      </w:tblGrid>
      <w:tr w:rsidR="006F1DC5" w:rsidRPr="00F14A29" w14:paraId="1618ED06" w14:textId="77777777" w:rsidTr="00C35E54">
        <w:tc>
          <w:tcPr>
            <w:tcW w:w="4297" w:type="dxa"/>
            <w:gridSpan w:val="3"/>
          </w:tcPr>
          <w:p w14:paraId="6581EE58" w14:textId="77777777" w:rsidR="006F1DC5" w:rsidRPr="0053676D" w:rsidRDefault="006F1DC5" w:rsidP="006F1DC5">
            <w:pPr>
              <w:bidi/>
              <w:spacing w:after="240"/>
              <w:contextualSpacing/>
              <w:jc w:val="center"/>
              <w:rPr>
                <w:rFonts w:ascii="Avenir Arabic Book" w:eastAsia="Times New Roman" w:hAnsi="Avenir Arabic Book" w:cs="Avenir Arabic Book"/>
                <w:b/>
                <w:bCs/>
                <w:color w:val="001E33"/>
                <w:sz w:val="16"/>
                <w:szCs w:val="16"/>
                <w:rtl/>
              </w:rPr>
            </w:pPr>
            <w:r w:rsidRPr="0053676D">
              <w:rPr>
                <w:rFonts w:ascii="Avenir Arabic Book" w:eastAsia="Times New Roman" w:hAnsi="Avenir Arabic Book" w:cs="Avenir Arabic Book"/>
                <w:b/>
                <w:bCs/>
                <w:color w:val="001E33"/>
                <w:sz w:val="16"/>
                <w:szCs w:val="16"/>
                <w:rtl/>
              </w:rPr>
              <w:t>ملحق (ب)</w:t>
            </w:r>
          </w:p>
          <w:p w14:paraId="44A18F78" w14:textId="77777777" w:rsidR="006F1DC5" w:rsidRPr="0053676D" w:rsidRDefault="00BD2EF7" w:rsidP="006F1DC5">
            <w:pPr>
              <w:bidi/>
              <w:contextualSpacing/>
              <w:jc w:val="center"/>
              <w:rPr>
                <w:rFonts w:ascii="Avenir Arabic Book" w:eastAsia="Times New Roman" w:hAnsi="Avenir Arabic Book" w:cs="Avenir Arabic Book"/>
                <w:color w:val="001E33"/>
                <w:sz w:val="16"/>
                <w:szCs w:val="16"/>
                <w:rtl/>
              </w:rPr>
            </w:pPr>
            <w:r w:rsidRPr="0053676D">
              <w:rPr>
                <w:rFonts w:ascii="Avenir Arabic Book" w:eastAsia="Times New Roman" w:hAnsi="Avenir Arabic Book" w:cs="Avenir Arabic Book"/>
                <w:b/>
                <w:bCs/>
                <w:color w:val="001E33"/>
                <w:sz w:val="16"/>
                <w:szCs w:val="16"/>
                <w:rtl/>
              </w:rPr>
              <w:t>المقابل المالي</w:t>
            </w:r>
          </w:p>
        </w:tc>
        <w:tc>
          <w:tcPr>
            <w:tcW w:w="4333" w:type="dxa"/>
            <w:gridSpan w:val="4"/>
          </w:tcPr>
          <w:p w14:paraId="0509BED9" w14:textId="77777777" w:rsidR="006F1DC5" w:rsidRPr="0053676D" w:rsidRDefault="006F1DC5"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Annex (B)</w:t>
            </w:r>
          </w:p>
          <w:p w14:paraId="61EB2C8C" w14:textId="77777777" w:rsidR="006F1DC5" w:rsidRPr="0053676D" w:rsidRDefault="00BD2EF7" w:rsidP="006F1DC5">
            <w:pPr>
              <w:jc w:val="center"/>
              <w:rPr>
                <w:rFonts w:ascii="Avenir Arabic Book" w:hAnsi="Avenir Arabic Book" w:cs="Avenir Arabic Book"/>
                <w:color w:val="001E33"/>
                <w:sz w:val="14"/>
                <w:szCs w:val="14"/>
              </w:rPr>
            </w:pPr>
            <w:r w:rsidRPr="0053676D">
              <w:rPr>
                <w:rFonts w:ascii="Avenir Arabic Book" w:hAnsi="Avenir Arabic Book" w:cs="Avenir Arabic Book"/>
                <w:b/>
                <w:bCs/>
                <w:color w:val="001E33"/>
                <w:sz w:val="16"/>
                <w:szCs w:val="16"/>
              </w:rPr>
              <w:t>Fees</w:t>
            </w:r>
          </w:p>
        </w:tc>
      </w:tr>
      <w:tr w:rsidR="006F1DC5" w:rsidRPr="00F14A29" w14:paraId="6DEC93BD" w14:textId="77777777" w:rsidTr="006F1DC5">
        <w:tc>
          <w:tcPr>
            <w:tcW w:w="4297" w:type="dxa"/>
            <w:gridSpan w:val="3"/>
            <w:tcBorders>
              <w:bottom w:val="single" w:sz="4" w:space="0" w:color="auto"/>
            </w:tcBorders>
          </w:tcPr>
          <w:p w14:paraId="5549C3D0" w14:textId="77777777" w:rsidR="006F1DC5" w:rsidRPr="00F14A29" w:rsidRDefault="006F1DC5" w:rsidP="006F1DC5">
            <w:pPr>
              <w:bidi/>
              <w:spacing w:after="240"/>
              <w:contextualSpacing/>
              <w:jc w:val="center"/>
              <w:rPr>
                <w:rFonts w:ascii="Avenir Arabic Book" w:eastAsia="Times New Roman" w:hAnsi="Avenir Arabic Book" w:cs="Avenir Arabic Book"/>
                <w:b/>
                <w:bCs/>
                <w:color w:val="00416A"/>
                <w:sz w:val="16"/>
                <w:szCs w:val="16"/>
                <w:rtl/>
              </w:rPr>
            </w:pPr>
          </w:p>
        </w:tc>
        <w:tc>
          <w:tcPr>
            <w:tcW w:w="4333" w:type="dxa"/>
            <w:gridSpan w:val="4"/>
            <w:tcBorders>
              <w:bottom w:val="single" w:sz="4" w:space="0" w:color="auto"/>
            </w:tcBorders>
          </w:tcPr>
          <w:p w14:paraId="09E9EB17" w14:textId="77777777" w:rsidR="006F1DC5" w:rsidRPr="00F14A29" w:rsidRDefault="006F1DC5" w:rsidP="006F1DC5">
            <w:pPr>
              <w:jc w:val="center"/>
              <w:rPr>
                <w:rFonts w:ascii="Avenir Arabic Book" w:hAnsi="Avenir Arabic Book" w:cs="Avenir Arabic Book"/>
                <w:b/>
                <w:bCs/>
                <w:color w:val="00416A"/>
                <w:sz w:val="16"/>
                <w:szCs w:val="16"/>
              </w:rPr>
            </w:pPr>
          </w:p>
        </w:tc>
      </w:tr>
      <w:tr w:rsidR="00BD2EF7" w:rsidRPr="00F14A29" w14:paraId="2492B21A" w14:textId="77777777" w:rsidTr="0053676D">
        <w:tc>
          <w:tcPr>
            <w:tcW w:w="1164" w:type="dxa"/>
            <w:tcBorders>
              <w:top w:val="single" w:sz="4" w:space="0" w:color="auto"/>
              <w:left w:val="single" w:sz="4" w:space="0" w:color="auto"/>
              <w:bottom w:val="single" w:sz="4" w:space="0" w:color="auto"/>
              <w:right w:val="single" w:sz="4" w:space="0" w:color="auto"/>
            </w:tcBorders>
            <w:shd w:val="clear" w:color="auto" w:fill="001E33"/>
          </w:tcPr>
          <w:p w14:paraId="27ECB751" w14:textId="77777777" w:rsidR="00BD2EF7" w:rsidRPr="00F14A29" w:rsidRDefault="00BD2EF7" w:rsidP="006F1DC5">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الترخيص</w:t>
            </w:r>
          </w:p>
        </w:tc>
        <w:tc>
          <w:tcPr>
            <w:tcW w:w="2031" w:type="dxa"/>
            <w:tcBorders>
              <w:top w:val="single" w:sz="4" w:space="0" w:color="auto"/>
              <w:left w:val="single" w:sz="4" w:space="0" w:color="auto"/>
              <w:bottom w:val="single" w:sz="4" w:space="0" w:color="auto"/>
              <w:right w:val="single" w:sz="4" w:space="0" w:color="auto"/>
            </w:tcBorders>
            <w:shd w:val="clear" w:color="auto" w:fill="001E33"/>
          </w:tcPr>
          <w:p w14:paraId="3F41696E" w14:textId="77777777" w:rsidR="00BD2EF7" w:rsidRPr="00F14A29" w:rsidRDefault="00BD2EF7" w:rsidP="00BD2EF7">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نوع المقابل المالي</w:t>
            </w:r>
          </w:p>
        </w:tc>
        <w:tc>
          <w:tcPr>
            <w:tcW w:w="1119" w:type="dxa"/>
            <w:gridSpan w:val="2"/>
            <w:tcBorders>
              <w:top w:val="single" w:sz="4" w:space="0" w:color="auto"/>
              <w:left w:val="single" w:sz="4" w:space="0" w:color="auto"/>
              <w:bottom w:val="single" w:sz="4" w:space="0" w:color="auto"/>
              <w:right w:val="single" w:sz="4" w:space="0" w:color="auto"/>
            </w:tcBorders>
            <w:shd w:val="clear" w:color="auto" w:fill="001E33"/>
          </w:tcPr>
          <w:p w14:paraId="4B7673FB" w14:textId="77777777" w:rsidR="00BD2EF7" w:rsidRPr="00F14A29" w:rsidRDefault="00BD2EF7" w:rsidP="006F1DC5">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المقابل المالي</w:t>
            </w:r>
          </w:p>
          <w:p w14:paraId="1A4C47EA" w14:textId="77777777" w:rsidR="00BD2EF7" w:rsidRPr="00F14A29" w:rsidRDefault="00BD2EF7" w:rsidP="006F1DC5">
            <w:pPr>
              <w:jc w:val="center"/>
              <w:rPr>
                <w:rFonts w:ascii="Avenir Arabic Book" w:hAnsi="Avenir Arabic Book" w:cs="Avenir Arabic Book"/>
                <w:color w:val="FFFFFF" w:themeColor="background1"/>
                <w:sz w:val="16"/>
                <w:szCs w:val="16"/>
                <w:rtl/>
              </w:rPr>
            </w:pPr>
            <w:r w:rsidRPr="00F14A29">
              <w:rPr>
                <w:rFonts w:ascii="Avenir Arabic Book" w:hAnsi="Avenir Arabic Book" w:cs="Avenir Arabic Book"/>
                <w:color w:val="FFFFFF" w:themeColor="background1"/>
                <w:sz w:val="14"/>
                <w:szCs w:val="14"/>
                <w:rtl/>
              </w:rPr>
              <w:t>(ريال سعودي)</w:t>
            </w:r>
          </w:p>
        </w:tc>
        <w:tc>
          <w:tcPr>
            <w:tcW w:w="1119" w:type="dxa"/>
            <w:tcBorders>
              <w:top w:val="single" w:sz="4" w:space="0" w:color="auto"/>
              <w:left w:val="single" w:sz="4" w:space="0" w:color="auto"/>
              <w:bottom w:val="single" w:sz="4" w:space="0" w:color="auto"/>
              <w:right w:val="single" w:sz="4" w:space="0" w:color="auto"/>
            </w:tcBorders>
            <w:shd w:val="clear" w:color="auto" w:fill="001E33"/>
          </w:tcPr>
          <w:p w14:paraId="7B6FACC7" w14:textId="77777777" w:rsidR="00BD2EF7" w:rsidRPr="00F14A29" w:rsidRDefault="00BD2EF7" w:rsidP="006F1DC5">
            <w:pPr>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Pr>
              <w:t>Fees</w:t>
            </w:r>
          </w:p>
          <w:p w14:paraId="06444728" w14:textId="77777777" w:rsidR="00BD2EF7" w:rsidRPr="00F14A29" w:rsidRDefault="00BD2EF7" w:rsidP="006F1DC5">
            <w:pPr>
              <w:jc w:val="center"/>
              <w:rPr>
                <w:rFonts w:ascii="Avenir Arabic Book" w:hAnsi="Avenir Arabic Book" w:cs="Avenir Arabic Book"/>
                <w:color w:val="FFFFFF" w:themeColor="background1"/>
                <w:sz w:val="16"/>
                <w:szCs w:val="16"/>
              </w:rPr>
            </w:pPr>
            <w:r w:rsidRPr="00F14A29">
              <w:rPr>
                <w:rFonts w:ascii="Avenir Arabic Book" w:hAnsi="Avenir Arabic Book" w:cs="Avenir Arabic Book"/>
                <w:color w:val="FFFFFF" w:themeColor="background1"/>
                <w:sz w:val="14"/>
                <w:szCs w:val="14"/>
              </w:rPr>
              <w:t>(Saudi Riyal)</w:t>
            </w:r>
          </w:p>
        </w:tc>
        <w:tc>
          <w:tcPr>
            <w:tcW w:w="2031" w:type="dxa"/>
            <w:tcBorders>
              <w:top w:val="single" w:sz="4" w:space="0" w:color="auto"/>
              <w:left w:val="single" w:sz="4" w:space="0" w:color="auto"/>
              <w:bottom w:val="single" w:sz="4" w:space="0" w:color="auto"/>
              <w:right w:val="single" w:sz="4" w:space="0" w:color="auto"/>
            </w:tcBorders>
            <w:shd w:val="clear" w:color="auto" w:fill="001E33"/>
          </w:tcPr>
          <w:p w14:paraId="046A7C90" w14:textId="77777777" w:rsidR="00BD2EF7" w:rsidRPr="00F14A29" w:rsidRDefault="00BD2EF7" w:rsidP="006F1DC5">
            <w:pPr>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Pr>
              <w:t>Fees Type</w:t>
            </w:r>
          </w:p>
        </w:tc>
        <w:tc>
          <w:tcPr>
            <w:tcW w:w="1166" w:type="dxa"/>
            <w:tcBorders>
              <w:top w:val="single" w:sz="4" w:space="0" w:color="auto"/>
              <w:left w:val="single" w:sz="4" w:space="0" w:color="auto"/>
              <w:bottom w:val="single" w:sz="4" w:space="0" w:color="auto"/>
              <w:right w:val="single" w:sz="4" w:space="0" w:color="auto"/>
            </w:tcBorders>
            <w:shd w:val="clear" w:color="auto" w:fill="001E33"/>
          </w:tcPr>
          <w:p w14:paraId="0439482E" w14:textId="77777777" w:rsidR="00BD2EF7" w:rsidRPr="00F14A29" w:rsidRDefault="00BD2EF7" w:rsidP="006F1DC5">
            <w:pPr>
              <w:jc w:val="center"/>
              <w:rPr>
                <w:rFonts w:ascii="Avenir Arabic Book" w:hAnsi="Avenir Arabic Book" w:cs="Avenir Arabic Book"/>
                <w:b/>
                <w:bCs/>
                <w:color w:val="FFFFFF" w:themeColor="background1"/>
                <w:sz w:val="16"/>
                <w:szCs w:val="16"/>
              </w:rPr>
            </w:pPr>
            <w:r w:rsidRPr="00F14A29">
              <w:rPr>
                <w:rFonts w:ascii="Avenir Arabic Book" w:hAnsi="Avenir Arabic Book" w:cs="Avenir Arabic Book"/>
                <w:b/>
                <w:bCs/>
                <w:color w:val="FFFFFF" w:themeColor="background1"/>
                <w:sz w:val="16"/>
                <w:szCs w:val="16"/>
              </w:rPr>
              <w:t>Licensee</w:t>
            </w:r>
          </w:p>
        </w:tc>
      </w:tr>
      <w:tr w:rsidR="00BD2EF7" w:rsidRPr="00F14A29" w14:paraId="0AAF4130" w14:textId="77777777" w:rsidTr="0053676D">
        <w:tc>
          <w:tcPr>
            <w:tcW w:w="1164" w:type="dxa"/>
            <w:vMerge w:val="restart"/>
            <w:tcBorders>
              <w:top w:val="single" w:sz="4" w:space="0" w:color="auto"/>
              <w:left w:val="single" w:sz="4" w:space="0" w:color="auto"/>
              <w:right w:val="single" w:sz="4" w:space="0" w:color="auto"/>
            </w:tcBorders>
            <w:shd w:val="clear" w:color="auto" w:fill="001E33"/>
          </w:tcPr>
          <w:p w14:paraId="2AC75B6D" w14:textId="77777777" w:rsidR="00BD2EF7" w:rsidRPr="00F14A29" w:rsidRDefault="00BD2EF7" w:rsidP="006F1DC5">
            <w:pPr>
              <w:jc w:val="center"/>
              <w:rPr>
                <w:rFonts w:ascii="Avenir Arabic Book" w:hAnsi="Avenir Arabic Book" w:cs="Avenir Arabic Book"/>
                <w:b/>
                <w:bCs/>
                <w:color w:val="FFFFFF" w:themeColor="background1"/>
                <w:sz w:val="16"/>
                <w:szCs w:val="16"/>
                <w:rtl/>
              </w:rPr>
            </w:pPr>
            <w:r w:rsidRPr="00F14A29">
              <w:rPr>
                <w:rFonts w:ascii="Avenir Arabic Book" w:hAnsi="Avenir Arabic Book" w:cs="Avenir Arabic Book"/>
                <w:b/>
                <w:bCs/>
                <w:color w:val="FFFFFF" w:themeColor="background1"/>
                <w:sz w:val="16"/>
                <w:szCs w:val="16"/>
                <w:rtl/>
              </w:rPr>
              <w:t xml:space="preserve">عضوية المركز </w:t>
            </w:r>
          </w:p>
        </w:tc>
        <w:tc>
          <w:tcPr>
            <w:tcW w:w="2031" w:type="dxa"/>
            <w:tcBorders>
              <w:top w:val="single" w:sz="4" w:space="0" w:color="auto"/>
              <w:left w:val="single" w:sz="4" w:space="0" w:color="auto"/>
              <w:bottom w:val="single" w:sz="4" w:space="0" w:color="auto"/>
              <w:right w:val="single" w:sz="4" w:space="0" w:color="auto"/>
            </w:tcBorders>
          </w:tcPr>
          <w:p w14:paraId="3D0B1F1E" w14:textId="77777777" w:rsidR="00BD2EF7" w:rsidRPr="0053676D" w:rsidRDefault="00FF3554" w:rsidP="00BD2EF7">
            <w:pPr>
              <w:bidi/>
              <w:jc w:val="both"/>
              <w:rPr>
                <w:rFonts w:ascii="Avenir Arabic Book" w:hAnsi="Avenir Arabic Book" w:cs="Avenir Arabic Book"/>
                <w:b/>
                <w:bCs/>
                <w:color w:val="001E33"/>
                <w:sz w:val="16"/>
                <w:szCs w:val="16"/>
                <w:rtl/>
              </w:rPr>
            </w:pPr>
            <w:r w:rsidRPr="0053676D">
              <w:rPr>
                <w:rFonts w:ascii="Avenir Arabic Book" w:hAnsi="Avenir Arabic Book" w:cs="Avenir Arabic Book"/>
                <w:b/>
                <w:bCs/>
                <w:color w:val="001E33"/>
                <w:sz w:val="16"/>
                <w:szCs w:val="16"/>
                <w:rtl/>
              </w:rPr>
              <w:t xml:space="preserve">رسوم </w:t>
            </w:r>
            <w:r w:rsidR="00D86E09" w:rsidRPr="0053676D">
              <w:rPr>
                <w:rFonts w:ascii="Avenir Arabic Book" w:hAnsi="Avenir Arabic Book" w:cs="Avenir Arabic Book"/>
                <w:b/>
                <w:bCs/>
                <w:color w:val="001E33"/>
                <w:sz w:val="16"/>
                <w:szCs w:val="16"/>
                <w:rtl/>
              </w:rPr>
              <w:t>الحصول على العضوية</w:t>
            </w:r>
            <w:r w:rsidR="00BD2EF7" w:rsidRPr="0053676D">
              <w:rPr>
                <w:rFonts w:ascii="Avenir Arabic Book" w:hAnsi="Avenir Arabic Book" w:cs="Avenir Arabic Book"/>
                <w:b/>
                <w:bCs/>
                <w:color w:val="001E33"/>
                <w:sz w:val="16"/>
                <w:szCs w:val="16"/>
                <w:rtl/>
              </w:rPr>
              <w:t xml:space="preserve">: </w:t>
            </w:r>
          </w:p>
          <w:p w14:paraId="6EB5966A" w14:textId="77777777" w:rsidR="00BD2EF7" w:rsidRPr="0053676D" w:rsidRDefault="00504826" w:rsidP="0091214F">
            <w:pPr>
              <w:bidi/>
              <w:jc w:val="both"/>
              <w:rPr>
                <w:rFonts w:ascii="Avenir Arabic Book" w:hAnsi="Avenir Arabic Book" w:cs="Avenir Arabic Book"/>
                <w:color w:val="001E33"/>
                <w:sz w:val="16"/>
                <w:szCs w:val="16"/>
                <w:rtl/>
              </w:rPr>
            </w:pPr>
            <w:r w:rsidRPr="0053676D">
              <w:rPr>
                <w:rFonts w:ascii="Avenir Arabic Book" w:hAnsi="Avenir Arabic Book" w:cs="Avenir Arabic Book"/>
                <w:color w:val="001E33"/>
                <w:sz w:val="16"/>
                <w:szCs w:val="16"/>
                <w:rtl/>
              </w:rPr>
              <w:t xml:space="preserve">مقابل مالي </w:t>
            </w:r>
            <w:r w:rsidR="009371C3" w:rsidRPr="0053676D">
              <w:rPr>
                <w:rFonts w:ascii="Avenir Arabic Book" w:hAnsi="Avenir Arabic Book" w:cs="Avenir Arabic Book"/>
                <w:color w:val="001E33"/>
                <w:sz w:val="16"/>
                <w:szCs w:val="16"/>
                <w:rtl/>
              </w:rPr>
              <w:t xml:space="preserve">لمرة واحدة </w:t>
            </w:r>
            <w:r w:rsidR="0091214F" w:rsidRPr="0053676D">
              <w:rPr>
                <w:rFonts w:ascii="Avenir Arabic Book" w:hAnsi="Avenir Arabic Book" w:cs="Avenir Arabic Book"/>
                <w:color w:val="001E33"/>
                <w:sz w:val="16"/>
                <w:szCs w:val="16"/>
                <w:rtl/>
              </w:rPr>
              <w:t>وذلك عند تقديم نموذج طلب العضوية موقعًا ومختومًا من قبل العضو مقدم الطلب.</w:t>
            </w:r>
          </w:p>
        </w:tc>
        <w:tc>
          <w:tcPr>
            <w:tcW w:w="1119" w:type="dxa"/>
            <w:gridSpan w:val="2"/>
            <w:tcBorders>
              <w:top w:val="single" w:sz="4" w:space="0" w:color="auto"/>
              <w:left w:val="single" w:sz="4" w:space="0" w:color="auto"/>
              <w:bottom w:val="single" w:sz="4" w:space="0" w:color="auto"/>
              <w:right w:val="single" w:sz="4" w:space="0" w:color="auto"/>
            </w:tcBorders>
          </w:tcPr>
          <w:p w14:paraId="47585C84" w14:textId="77777777" w:rsidR="00BD2EF7" w:rsidRPr="0053676D" w:rsidRDefault="009371C3"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tl/>
              </w:rPr>
              <w:t>60,000</w:t>
            </w:r>
          </w:p>
          <w:p w14:paraId="23E1FF1C" w14:textId="77777777" w:rsidR="00C6356A" w:rsidRPr="0053676D" w:rsidRDefault="00C6356A" w:rsidP="006F1DC5">
            <w:pPr>
              <w:jc w:val="center"/>
              <w:rPr>
                <w:rFonts w:ascii="Avenir Arabic Book" w:hAnsi="Avenir Arabic Book" w:cs="Avenir Arabic Book"/>
                <w:color w:val="001E33"/>
                <w:sz w:val="16"/>
                <w:szCs w:val="16"/>
                <w:rtl/>
              </w:rPr>
            </w:pPr>
            <w:r w:rsidRPr="0053676D">
              <w:rPr>
                <w:rFonts w:ascii="Avenir Arabic Book" w:hAnsi="Avenir Arabic Book" w:cs="Avenir Arabic Book"/>
                <w:color w:val="001E33"/>
                <w:sz w:val="14"/>
                <w:szCs w:val="14"/>
                <w:rtl/>
              </w:rPr>
              <w:t>ستون ألف ريال</w:t>
            </w:r>
          </w:p>
        </w:tc>
        <w:tc>
          <w:tcPr>
            <w:tcW w:w="1119" w:type="dxa"/>
            <w:tcBorders>
              <w:top w:val="single" w:sz="4" w:space="0" w:color="auto"/>
              <w:left w:val="single" w:sz="4" w:space="0" w:color="auto"/>
              <w:bottom w:val="single" w:sz="4" w:space="0" w:color="auto"/>
              <w:right w:val="single" w:sz="4" w:space="0" w:color="auto"/>
            </w:tcBorders>
          </w:tcPr>
          <w:p w14:paraId="30048FC4" w14:textId="77777777" w:rsidR="00BD2EF7" w:rsidRPr="0053676D" w:rsidRDefault="009371C3"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60,000</w:t>
            </w:r>
          </w:p>
          <w:p w14:paraId="3A0C2DB1" w14:textId="77777777" w:rsidR="00C6356A" w:rsidRPr="0053676D" w:rsidRDefault="00C6356A" w:rsidP="006F1DC5">
            <w:pPr>
              <w:jc w:val="center"/>
              <w:rPr>
                <w:rFonts w:ascii="Avenir Arabic Book" w:hAnsi="Avenir Arabic Book" w:cs="Avenir Arabic Book"/>
                <w:color w:val="001E33"/>
                <w:sz w:val="16"/>
                <w:szCs w:val="16"/>
              </w:rPr>
            </w:pPr>
            <w:r w:rsidRPr="0053676D">
              <w:rPr>
                <w:rFonts w:ascii="Avenir Arabic Book" w:hAnsi="Avenir Arabic Book" w:cs="Avenir Arabic Book"/>
                <w:color w:val="001E33"/>
                <w:sz w:val="12"/>
                <w:szCs w:val="12"/>
              </w:rPr>
              <w:t xml:space="preserve">Sixty Thousand Riyal </w:t>
            </w:r>
          </w:p>
        </w:tc>
        <w:tc>
          <w:tcPr>
            <w:tcW w:w="2031" w:type="dxa"/>
            <w:tcBorders>
              <w:top w:val="single" w:sz="4" w:space="0" w:color="auto"/>
              <w:left w:val="single" w:sz="4" w:space="0" w:color="auto"/>
              <w:bottom w:val="single" w:sz="4" w:space="0" w:color="auto"/>
              <w:right w:val="single" w:sz="4" w:space="0" w:color="auto"/>
            </w:tcBorders>
          </w:tcPr>
          <w:p w14:paraId="0041B0D4" w14:textId="77777777" w:rsidR="00BD2EF7" w:rsidRPr="0053676D" w:rsidRDefault="009371C3" w:rsidP="00BD2EF7">
            <w:pP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 xml:space="preserve">Initial </w:t>
            </w:r>
            <w:r w:rsidR="00FF3554" w:rsidRPr="0053676D">
              <w:rPr>
                <w:rFonts w:ascii="Avenir Arabic Book" w:hAnsi="Avenir Arabic Book" w:cs="Avenir Arabic Book"/>
                <w:b/>
                <w:bCs/>
                <w:color w:val="001E33"/>
                <w:sz w:val="16"/>
                <w:szCs w:val="16"/>
              </w:rPr>
              <w:t xml:space="preserve">Membership </w:t>
            </w:r>
            <w:r w:rsidRPr="0053676D">
              <w:rPr>
                <w:rFonts w:ascii="Avenir Arabic Book" w:hAnsi="Avenir Arabic Book" w:cs="Avenir Arabic Book"/>
                <w:b/>
                <w:bCs/>
                <w:color w:val="001E33"/>
                <w:sz w:val="16"/>
                <w:szCs w:val="16"/>
              </w:rPr>
              <w:t>Fee</w:t>
            </w:r>
            <w:r w:rsidR="00BD2EF7" w:rsidRPr="0053676D">
              <w:rPr>
                <w:rFonts w:ascii="Avenir Arabic Book" w:hAnsi="Avenir Arabic Book" w:cs="Avenir Arabic Book"/>
                <w:b/>
                <w:bCs/>
                <w:color w:val="001E33"/>
                <w:sz w:val="16"/>
                <w:szCs w:val="16"/>
              </w:rPr>
              <w:t>:</w:t>
            </w:r>
          </w:p>
          <w:p w14:paraId="73295A1A" w14:textId="77777777" w:rsidR="00BD2EF7" w:rsidRPr="0053676D" w:rsidRDefault="00504826" w:rsidP="0091214F">
            <w:pPr>
              <w:rPr>
                <w:rFonts w:ascii="Avenir Arabic Book" w:hAnsi="Avenir Arabic Book" w:cs="Avenir Arabic Book"/>
                <w:color w:val="001E33"/>
                <w:sz w:val="16"/>
                <w:szCs w:val="16"/>
              </w:rPr>
            </w:pPr>
            <w:r w:rsidRPr="0053676D">
              <w:rPr>
                <w:rFonts w:ascii="Avenir Arabic Book" w:hAnsi="Avenir Arabic Book" w:cs="Avenir Arabic Book"/>
                <w:color w:val="001E33"/>
                <w:sz w:val="14"/>
                <w:szCs w:val="14"/>
              </w:rPr>
              <w:t>O</w:t>
            </w:r>
            <w:r w:rsidR="009371C3" w:rsidRPr="0053676D">
              <w:rPr>
                <w:rFonts w:ascii="Avenir Arabic Book" w:hAnsi="Avenir Arabic Book" w:cs="Avenir Arabic Book"/>
                <w:color w:val="001E33"/>
                <w:sz w:val="14"/>
                <w:szCs w:val="14"/>
              </w:rPr>
              <w:t>ne-time application fee</w:t>
            </w:r>
            <w:r w:rsidR="0091214F" w:rsidRPr="0053676D">
              <w:rPr>
                <w:rFonts w:ascii="Avenir Arabic Book" w:hAnsi="Avenir Arabic Book" w:cs="Avenir Arabic Book"/>
                <w:color w:val="001E33"/>
                <w:sz w:val="14"/>
                <w:szCs w:val="14"/>
              </w:rPr>
              <w:t xml:space="preserve"> upon submitting the membership application </w:t>
            </w:r>
            <w:proofErr w:type="gramStart"/>
            <w:r w:rsidR="0091214F" w:rsidRPr="0053676D">
              <w:rPr>
                <w:rFonts w:ascii="Avenir Arabic Book" w:hAnsi="Avenir Arabic Book" w:cs="Avenir Arabic Book"/>
                <w:color w:val="001E33"/>
                <w:sz w:val="14"/>
                <w:szCs w:val="14"/>
              </w:rPr>
              <w:t>form,</w:t>
            </w:r>
            <w:proofErr w:type="gramEnd"/>
            <w:r w:rsidR="0091214F" w:rsidRPr="0053676D">
              <w:rPr>
                <w:rFonts w:ascii="Avenir Arabic Book" w:hAnsi="Avenir Arabic Book" w:cs="Avenir Arabic Book"/>
                <w:color w:val="001E33"/>
                <w:sz w:val="14"/>
                <w:szCs w:val="14"/>
              </w:rPr>
              <w:t xml:space="preserve"> signed and s</w:t>
            </w:r>
            <w:r w:rsidR="0053676D">
              <w:rPr>
                <w:rFonts w:ascii="Avenir Arabic Book" w:hAnsi="Avenir Arabic Book" w:cs="Avenir Arabic Book"/>
                <w:color w:val="001E33"/>
                <w:sz w:val="14"/>
                <w:szCs w:val="14"/>
              </w:rPr>
              <w:t>tamped by the applicant member.</w:t>
            </w:r>
          </w:p>
        </w:tc>
        <w:tc>
          <w:tcPr>
            <w:tcW w:w="1166" w:type="dxa"/>
            <w:vMerge w:val="restart"/>
            <w:tcBorders>
              <w:top w:val="single" w:sz="4" w:space="0" w:color="auto"/>
              <w:left w:val="single" w:sz="4" w:space="0" w:color="auto"/>
              <w:right w:val="single" w:sz="4" w:space="0" w:color="auto"/>
            </w:tcBorders>
            <w:shd w:val="clear" w:color="auto" w:fill="001E33"/>
          </w:tcPr>
          <w:p w14:paraId="14729448" w14:textId="77777777" w:rsidR="00BD2EF7" w:rsidRPr="00F14A29" w:rsidRDefault="00BD2EF7" w:rsidP="006F1DC5">
            <w:pPr>
              <w:jc w:val="center"/>
              <w:rPr>
                <w:rFonts w:ascii="Avenir Arabic Book" w:hAnsi="Avenir Arabic Book" w:cs="Avenir Arabic Book"/>
                <w:color w:val="FFFFFF" w:themeColor="background1"/>
                <w:sz w:val="16"/>
                <w:szCs w:val="16"/>
              </w:rPr>
            </w:pPr>
            <w:r w:rsidRPr="00F14A29">
              <w:rPr>
                <w:rFonts w:ascii="Avenir Arabic Book" w:hAnsi="Avenir Arabic Book" w:cs="Avenir Arabic Book"/>
                <w:color w:val="FFFFFF" w:themeColor="background1"/>
                <w:sz w:val="16"/>
                <w:szCs w:val="16"/>
              </w:rPr>
              <w:t>Center's Membership</w:t>
            </w:r>
          </w:p>
        </w:tc>
      </w:tr>
      <w:tr w:rsidR="00BD2EF7" w:rsidRPr="00F14A29" w14:paraId="65C87F18" w14:textId="77777777" w:rsidTr="0053676D">
        <w:tc>
          <w:tcPr>
            <w:tcW w:w="1164" w:type="dxa"/>
            <w:vMerge/>
            <w:tcBorders>
              <w:left w:val="single" w:sz="4" w:space="0" w:color="auto"/>
              <w:bottom w:val="single" w:sz="4" w:space="0" w:color="auto"/>
              <w:right w:val="single" w:sz="4" w:space="0" w:color="auto"/>
            </w:tcBorders>
            <w:shd w:val="clear" w:color="auto" w:fill="001E33"/>
          </w:tcPr>
          <w:p w14:paraId="0064764E" w14:textId="77777777" w:rsidR="00BD2EF7" w:rsidRPr="00F14A29" w:rsidRDefault="00BD2EF7" w:rsidP="006F1DC5">
            <w:pPr>
              <w:jc w:val="center"/>
              <w:rPr>
                <w:rFonts w:ascii="Avenir Arabic Book" w:hAnsi="Avenir Arabic Book" w:cs="Avenir Arabic Book"/>
                <w:b/>
                <w:bCs/>
                <w:color w:val="00416A"/>
                <w:sz w:val="16"/>
                <w:szCs w:val="16"/>
                <w:rtl/>
              </w:rPr>
            </w:pPr>
          </w:p>
        </w:tc>
        <w:tc>
          <w:tcPr>
            <w:tcW w:w="2031" w:type="dxa"/>
            <w:tcBorders>
              <w:top w:val="single" w:sz="4" w:space="0" w:color="auto"/>
              <w:left w:val="single" w:sz="4" w:space="0" w:color="auto"/>
              <w:bottom w:val="single" w:sz="4" w:space="0" w:color="auto"/>
              <w:right w:val="single" w:sz="4" w:space="0" w:color="auto"/>
            </w:tcBorders>
          </w:tcPr>
          <w:p w14:paraId="291B33BA" w14:textId="77777777" w:rsidR="00BD2EF7" w:rsidRPr="0053676D" w:rsidRDefault="00FF3554" w:rsidP="00BD2EF7">
            <w:pPr>
              <w:bidi/>
              <w:jc w:val="both"/>
              <w:rPr>
                <w:rFonts w:ascii="Avenir Arabic Book" w:hAnsi="Avenir Arabic Book" w:cs="Avenir Arabic Book"/>
                <w:b/>
                <w:bCs/>
                <w:color w:val="001E33"/>
                <w:sz w:val="16"/>
                <w:szCs w:val="16"/>
                <w:rtl/>
              </w:rPr>
            </w:pPr>
            <w:r w:rsidRPr="0053676D">
              <w:rPr>
                <w:rFonts w:ascii="Avenir Arabic Book" w:hAnsi="Avenir Arabic Book" w:cs="Avenir Arabic Book"/>
                <w:b/>
                <w:bCs/>
                <w:color w:val="001E33"/>
                <w:sz w:val="16"/>
                <w:szCs w:val="16"/>
                <w:rtl/>
              </w:rPr>
              <w:t>الرسوم السنوية ل</w:t>
            </w:r>
            <w:r w:rsidR="00D86E09" w:rsidRPr="0053676D">
              <w:rPr>
                <w:rFonts w:ascii="Avenir Arabic Book" w:hAnsi="Avenir Arabic Book" w:cs="Avenir Arabic Book"/>
                <w:b/>
                <w:bCs/>
                <w:color w:val="001E33"/>
                <w:sz w:val="16"/>
                <w:szCs w:val="16"/>
                <w:rtl/>
              </w:rPr>
              <w:t>استمرار العضوية</w:t>
            </w:r>
            <w:r w:rsidR="00BD2EF7" w:rsidRPr="0053676D">
              <w:rPr>
                <w:rFonts w:ascii="Avenir Arabic Book" w:hAnsi="Avenir Arabic Book" w:cs="Avenir Arabic Book"/>
                <w:b/>
                <w:bCs/>
                <w:color w:val="001E33"/>
                <w:sz w:val="16"/>
                <w:szCs w:val="16"/>
                <w:rtl/>
              </w:rPr>
              <w:t>:</w:t>
            </w:r>
          </w:p>
          <w:p w14:paraId="139C328D" w14:textId="77777777" w:rsidR="009371C3" w:rsidRPr="0053676D" w:rsidRDefault="009371C3" w:rsidP="00504826">
            <w:pPr>
              <w:bidi/>
              <w:jc w:val="both"/>
              <w:rPr>
                <w:rFonts w:ascii="Avenir Arabic Book" w:hAnsi="Avenir Arabic Book" w:cs="Avenir Arabic Book"/>
                <w:color w:val="001E33"/>
                <w:sz w:val="16"/>
                <w:szCs w:val="16"/>
                <w:rtl/>
              </w:rPr>
            </w:pPr>
            <w:r w:rsidRPr="0053676D">
              <w:rPr>
                <w:rFonts w:ascii="Avenir Arabic Book" w:hAnsi="Avenir Arabic Book" w:cs="Avenir Arabic Book"/>
                <w:color w:val="001E33"/>
                <w:sz w:val="16"/>
                <w:szCs w:val="16"/>
                <w:rtl/>
              </w:rPr>
              <w:t xml:space="preserve">عضوية المركز </w:t>
            </w:r>
            <w:r w:rsidR="00D86E09" w:rsidRPr="0053676D">
              <w:rPr>
                <w:rFonts w:ascii="Avenir Arabic Book" w:hAnsi="Avenir Arabic Book" w:cs="Avenir Arabic Book"/>
                <w:color w:val="001E33"/>
                <w:sz w:val="16"/>
                <w:szCs w:val="16"/>
                <w:rtl/>
              </w:rPr>
              <w:t>السنوية تبدأ من تاريخ اكتمال الربط والتطبيق مع أنظمة إيداع</w:t>
            </w:r>
            <w:r w:rsidR="00504826" w:rsidRPr="0053676D">
              <w:rPr>
                <w:rFonts w:ascii="Avenir Arabic Book" w:hAnsi="Avenir Arabic Book" w:cs="Avenir Arabic Book"/>
                <w:color w:val="001E33"/>
                <w:sz w:val="16"/>
                <w:szCs w:val="16"/>
                <w:rtl/>
              </w:rPr>
              <w:t xml:space="preserve"> </w:t>
            </w:r>
            <w:r w:rsidR="00FF3554" w:rsidRPr="0053676D">
              <w:rPr>
                <w:rFonts w:ascii="Avenir Arabic Book" w:hAnsi="Avenir Arabic Book" w:cs="Avenir Arabic Book"/>
                <w:color w:val="001E33"/>
                <w:sz w:val="16"/>
                <w:szCs w:val="16"/>
                <w:rtl/>
              </w:rPr>
              <w:t xml:space="preserve">وتستمر </w:t>
            </w:r>
            <w:r w:rsidR="00504826" w:rsidRPr="0053676D">
              <w:rPr>
                <w:rFonts w:ascii="Avenir Arabic Book" w:hAnsi="Avenir Arabic Book" w:cs="Avenir Arabic Book"/>
                <w:color w:val="001E33"/>
                <w:sz w:val="16"/>
                <w:szCs w:val="16"/>
                <w:rtl/>
              </w:rPr>
              <w:t>لمدة سنة ميلادية واحدة</w:t>
            </w:r>
            <w:r w:rsidR="00FF3554" w:rsidRPr="0053676D">
              <w:rPr>
                <w:rFonts w:ascii="Avenir Arabic Book" w:hAnsi="Avenir Arabic Book" w:cs="Avenir Arabic Book"/>
                <w:color w:val="001E33"/>
                <w:sz w:val="16"/>
                <w:szCs w:val="16"/>
                <w:rtl/>
              </w:rPr>
              <w:t>، وتكون الرسوم مستحقة سنويا متى استمرت العضوية</w:t>
            </w:r>
            <w:r w:rsidR="00D86E09" w:rsidRPr="0053676D">
              <w:rPr>
                <w:rFonts w:ascii="Avenir Arabic Book" w:hAnsi="Avenir Arabic Book" w:cs="Avenir Arabic Book"/>
                <w:color w:val="001E33"/>
                <w:sz w:val="16"/>
                <w:szCs w:val="16"/>
                <w:rtl/>
              </w:rPr>
              <w:t>.</w:t>
            </w:r>
            <w:r w:rsidR="00963E0E" w:rsidRPr="0053676D">
              <w:rPr>
                <w:rFonts w:ascii="Avenir Arabic Book" w:hAnsi="Avenir Arabic Book" w:cs="Avenir Arabic Book"/>
                <w:color w:val="001E33"/>
                <w:sz w:val="16"/>
                <w:szCs w:val="16"/>
                <w:rtl/>
              </w:rPr>
              <w:t xml:space="preserve"> </w:t>
            </w:r>
          </w:p>
        </w:tc>
        <w:tc>
          <w:tcPr>
            <w:tcW w:w="1119" w:type="dxa"/>
            <w:gridSpan w:val="2"/>
            <w:tcBorders>
              <w:top w:val="single" w:sz="4" w:space="0" w:color="auto"/>
              <w:left w:val="single" w:sz="4" w:space="0" w:color="auto"/>
              <w:bottom w:val="single" w:sz="4" w:space="0" w:color="auto"/>
              <w:right w:val="single" w:sz="4" w:space="0" w:color="auto"/>
            </w:tcBorders>
          </w:tcPr>
          <w:p w14:paraId="6A4C1420" w14:textId="77777777" w:rsidR="00BD2EF7" w:rsidRPr="0053676D" w:rsidRDefault="009371C3" w:rsidP="006F1DC5">
            <w:pPr>
              <w:jc w:val="center"/>
              <w:rPr>
                <w:rFonts w:ascii="Avenir Arabic Book" w:hAnsi="Avenir Arabic Book" w:cs="Avenir Arabic Book"/>
                <w:b/>
                <w:bCs/>
                <w:color w:val="001E33"/>
                <w:sz w:val="16"/>
                <w:szCs w:val="16"/>
                <w:rtl/>
              </w:rPr>
            </w:pPr>
            <w:r w:rsidRPr="0053676D">
              <w:rPr>
                <w:rFonts w:ascii="Avenir Arabic Book" w:hAnsi="Avenir Arabic Book" w:cs="Avenir Arabic Book"/>
                <w:b/>
                <w:bCs/>
                <w:color w:val="001E33"/>
                <w:sz w:val="16"/>
                <w:szCs w:val="16"/>
                <w:rtl/>
              </w:rPr>
              <w:t>30,000</w:t>
            </w:r>
          </w:p>
          <w:p w14:paraId="03AD05B7" w14:textId="77777777" w:rsidR="00C6356A" w:rsidRPr="0053676D" w:rsidRDefault="00C6356A" w:rsidP="006F1DC5">
            <w:pPr>
              <w:jc w:val="center"/>
              <w:rPr>
                <w:rFonts w:ascii="Avenir Arabic Book" w:hAnsi="Avenir Arabic Book" w:cs="Avenir Arabic Book"/>
                <w:color w:val="001E33"/>
                <w:sz w:val="16"/>
                <w:szCs w:val="16"/>
                <w:rtl/>
              </w:rPr>
            </w:pPr>
            <w:r w:rsidRPr="0053676D">
              <w:rPr>
                <w:rFonts w:ascii="Avenir Arabic Book" w:hAnsi="Avenir Arabic Book" w:cs="Avenir Arabic Book"/>
                <w:color w:val="001E33"/>
                <w:sz w:val="14"/>
                <w:szCs w:val="14"/>
                <w:rtl/>
              </w:rPr>
              <w:t>ثلاثون ألف ريال</w:t>
            </w:r>
          </w:p>
        </w:tc>
        <w:tc>
          <w:tcPr>
            <w:tcW w:w="1119" w:type="dxa"/>
            <w:tcBorders>
              <w:top w:val="single" w:sz="4" w:space="0" w:color="auto"/>
              <w:left w:val="single" w:sz="4" w:space="0" w:color="auto"/>
              <w:bottom w:val="single" w:sz="4" w:space="0" w:color="auto"/>
              <w:right w:val="single" w:sz="4" w:space="0" w:color="auto"/>
            </w:tcBorders>
          </w:tcPr>
          <w:p w14:paraId="1FC0FB26" w14:textId="77777777" w:rsidR="00BD2EF7" w:rsidRPr="0053676D" w:rsidRDefault="009371C3" w:rsidP="006F1DC5">
            <w:pPr>
              <w:jc w:val="cente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30,000</w:t>
            </w:r>
          </w:p>
          <w:p w14:paraId="496FA716" w14:textId="77777777" w:rsidR="00C6356A" w:rsidRPr="0053676D" w:rsidRDefault="00C6356A" w:rsidP="006F1DC5">
            <w:pPr>
              <w:jc w:val="center"/>
              <w:rPr>
                <w:rFonts w:ascii="Avenir Arabic Book" w:hAnsi="Avenir Arabic Book" w:cs="Avenir Arabic Book"/>
                <w:color w:val="001E33"/>
                <w:sz w:val="16"/>
                <w:szCs w:val="16"/>
              </w:rPr>
            </w:pPr>
            <w:r w:rsidRPr="0053676D">
              <w:rPr>
                <w:rFonts w:ascii="Avenir Arabic Book" w:hAnsi="Avenir Arabic Book" w:cs="Avenir Arabic Book"/>
                <w:color w:val="001E33"/>
                <w:sz w:val="12"/>
                <w:szCs w:val="12"/>
              </w:rPr>
              <w:t>Thirty Thousand Riyal</w:t>
            </w:r>
          </w:p>
        </w:tc>
        <w:tc>
          <w:tcPr>
            <w:tcW w:w="2031" w:type="dxa"/>
            <w:tcBorders>
              <w:top w:val="single" w:sz="4" w:space="0" w:color="auto"/>
              <w:left w:val="single" w:sz="4" w:space="0" w:color="auto"/>
              <w:bottom w:val="single" w:sz="4" w:space="0" w:color="auto"/>
              <w:right w:val="single" w:sz="4" w:space="0" w:color="auto"/>
            </w:tcBorders>
          </w:tcPr>
          <w:p w14:paraId="5B69DF5E" w14:textId="77777777" w:rsidR="00BD2EF7" w:rsidRPr="0053676D" w:rsidRDefault="00FF3554" w:rsidP="009371C3">
            <w:pPr>
              <w:rPr>
                <w:rFonts w:ascii="Avenir Arabic Book" w:hAnsi="Avenir Arabic Book" w:cs="Avenir Arabic Book"/>
                <w:b/>
                <w:bCs/>
                <w:color w:val="001E33"/>
                <w:sz w:val="16"/>
                <w:szCs w:val="16"/>
              </w:rPr>
            </w:pPr>
            <w:r w:rsidRPr="0053676D">
              <w:rPr>
                <w:rFonts w:ascii="Avenir Arabic Book" w:hAnsi="Avenir Arabic Book" w:cs="Avenir Arabic Book"/>
                <w:b/>
                <w:bCs/>
                <w:color w:val="001E33"/>
                <w:sz w:val="16"/>
                <w:szCs w:val="16"/>
              </w:rPr>
              <w:t>Annual</w:t>
            </w:r>
            <w:r w:rsidR="0053676D">
              <w:rPr>
                <w:rFonts w:ascii="Avenir Arabic Book" w:hAnsi="Avenir Arabic Book" w:cs="Avenir Arabic Book"/>
                <w:b/>
                <w:bCs/>
                <w:color w:val="001E33"/>
                <w:sz w:val="16"/>
                <w:szCs w:val="16"/>
              </w:rPr>
              <w:t xml:space="preserve"> Fees for continuing Membership</w:t>
            </w:r>
            <w:r w:rsidR="009371C3" w:rsidRPr="0053676D">
              <w:rPr>
                <w:rFonts w:ascii="Avenir Arabic Book" w:hAnsi="Avenir Arabic Book" w:cs="Avenir Arabic Book"/>
                <w:b/>
                <w:bCs/>
                <w:color w:val="001E33"/>
                <w:sz w:val="16"/>
                <w:szCs w:val="16"/>
              </w:rPr>
              <w:t>:</w:t>
            </w:r>
          </w:p>
          <w:p w14:paraId="07AAF3F7" w14:textId="77777777" w:rsidR="009371C3" w:rsidRPr="0053676D" w:rsidRDefault="009371C3" w:rsidP="00FF3554">
            <w:pPr>
              <w:rPr>
                <w:rFonts w:ascii="Avenir Arabic Book" w:hAnsi="Avenir Arabic Book" w:cs="Avenir Arabic Book"/>
                <w:color w:val="001E33"/>
                <w:sz w:val="14"/>
                <w:szCs w:val="14"/>
              </w:rPr>
            </w:pPr>
            <w:r w:rsidRPr="0053676D">
              <w:rPr>
                <w:rFonts w:ascii="Avenir Arabic Book" w:hAnsi="Avenir Arabic Book" w:cs="Avenir Arabic Book"/>
                <w:color w:val="001E33"/>
                <w:sz w:val="14"/>
                <w:szCs w:val="14"/>
              </w:rPr>
              <w:t xml:space="preserve">The Membership </w:t>
            </w:r>
            <w:r w:rsidR="00963E0E" w:rsidRPr="0053676D">
              <w:rPr>
                <w:rFonts w:ascii="Avenir Arabic Book" w:hAnsi="Avenir Arabic Book" w:cs="Avenir Arabic Book"/>
                <w:color w:val="001E33"/>
                <w:sz w:val="14"/>
                <w:szCs w:val="14"/>
              </w:rPr>
              <w:t>starting from “go</w:t>
            </w:r>
            <w:r w:rsidR="00504826" w:rsidRPr="0053676D">
              <w:rPr>
                <w:rFonts w:ascii="Avenir Arabic Book" w:hAnsi="Avenir Arabic Book" w:cs="Avenir Arabic Book"/>
                <w:color w:val="001E33"/>
                <w:sz w:val="14"/>
                <w:szCs w:val="14"/>
              </w:rPr>
              <w:t>-</w:t>
            </w:r>
            <w:r w:rsidR="00963E0E" w:rsidRPr="0053676D">
              <w:rPr>
                <w:rFonts w:ascii="Avenir Arabic Book" w:hAnsi="Avenir Arabic Book" w:cs="Avenir Arabic Book"/>
                <w:color w:val="001E33"/>
                <w:sz w:val="14"/>
                <w:szCs w:val="14"/>
              </w:rPr>
              <w:t>live date”</w:t>
            </w:r>
            <w:r w:rsidR="00504826" w:rsidRPr="0053676D">
              <w:rPr>
                <w:rFonts w:ascii="Avenir Arabic Book" w:hAnsi="Avenir Arabic Book" w:cs="Avenir Arabic Book"/>
                <w:color w:val="001E33"/>
                <w:sz w:val="14"/>
                <w:szCs w:val="14"/>
              </w:rPr>
              <w:t xml:space="preserve"> for one Gregorian year</w:t>
            </w:r>
            <w:r w:rsidR="00963E0E" w:rsidRPr="0053676D">
              <w:rPr>
                <w:rFonts w:ascii="Avenir Arabic Book" w:hAnsi="Avenir Arabic Book" w:cs="Avenir Arabic Book"/>
                <w:color w:val="001E33"/>
                <w:sz w:val="14"/>
                <w:szCs w:val="14"/>
              </w:rPr>
              <w:t>.</w:t>
            </w:r>
            <w:r w:rsidR="00FF3554" w:rsidRPr="0053676D">
              <w:rPr>
                <w:rFonts w:ascii="Avenir Arabic Book" w:hAnsi="Avenir Arabic Book" w:cs="Avenir Arabic Book"/>
                <w:color w:val="001E33"/>
                <w:sz w:val="14"/>
                <w:szCs w:val="14"/>
              </w:rPr>
              <w:t xml:space="preserve"> The fees shall deem annually payable when the membership remains.</w:t>
            </w:r>
          </w:p>
        </w:tc>
        <w:tc>
          <w:tcPr>
            <w:tcW w:w="1166" w:type="dxa"/>
            <w:vMerge/>
            <w:tcBorders>
              <w:left w:val="single" w:sz="4" w:space="0" w:color="auto"/>
              <w:bottom w:val="single" w:sz="4" w:space="0" w:color="auto"/>
              <w:right w:val="single" w:sz="4" w:space="0" w:color="auto"/>
            </w:tcBorders>
            <w:shd w:val="clear" w:color="auto" w:fill="001E33"/>
          </w:tcPr>
          <w:p w14:paraId="445E03E7" w14:textId="77777777" w:rsidR="00BD2EF7" w:rsidRPr="00F14A29" w:rsidRDefault="00BD2EF7" w:rsidP="006F1DC5">
            <w:pPr>
              <w:jc w:val="center"/>
              <w:rPr>
                <w:rFonts w:ascii="Avenir Arabic Book" w:hAnsi="Avenir Arabic Book" w:cs="Avenir Arabic Book"/>
                <w:b/>
                <w:bCs/>
                <w:color w:val="00416A"/>
                <w:sz w:val="16"/>
                <w:szCs w:val="16"/>
              </w:rPr>
            </w:pPr>
          </w:p>
        </w:tc>
      </w:tr>
    </w:tbl>
    <w:p w14:paraId="57C0B52D" w14:textId="77777777" w:rsidR="00B40A40" w:rsidRPr="00B40A40" w:rsidRDefault="00B40A40" w:rsidP="00B40A40">
      <w:pPr>
        <w:bidi/>
        <w:rPr>
          <w:rtl/>
        </w:rPr>
      </w:pPr>
    </w:p>
    <w:p w14:paraId="16F36A0C" w14:textId="77777777" w:rsidR="00853A76" w:rsidRPr="000A65C5" w:rsidRDefault="00853A76" w:rsidP="00853A76">
      <w:pPr>
        <w:bidi/>
        <w:jc w:val="both"/>
        <w:rPr>
          <w:rFonts w:ascii="TheSansArabic Plain" w:hAnsi="TheSansArabic Plain" w:cs="TheSansArabic Plain"/>
          <w:sz w:val="16"/>
          <w:szCs w:val="16"/>
          <w:rtl/>
        </w:rPr>
      </w:pPr>
    </w:p>
    <w:sectPr w:rsidR="00853A76" w:rsidRPr="000A65C5" w:rsidSect="00586025">
      <w:headerReference w:type="default" r:id="rId8"/>
      <w:footerReference w:type="default" r:id="rId9"/>
      <w:pgSz w:w="12240" w:h="15840"/>
      <w:pgMar w:top="1620" w:right="1800" w:bottom="630" w:left="180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3CC3" w14:textId="77777777" w:rsidR="00F46AE4" w:rsidRDefault="00F46AE4" w:rsidP="00410BDD">
      <w:pPr>
        <w:spacing w:after="0" w:line="240" w:lineRule="auto"/>
      </w:pPr>
      <w:r>
        <w:separator/>
      </w:r>
    </w:p>
  </w:endnote>
  <w:endnote w:type="continuationSeparator" w:id="0">
    <w:p w14:paraId="41D2AE50" w14:textId="77777777" w:rsidR="00F46AE4" w:rsidRDefault="00F46AE4" w:rsidP="0041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8000202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Sakkal Majalla">
    <w:altName w:val="Times New Roman"/>
    <w:charset w:val="00"/>
    <w:family w:val="auto"/>
    <w:pitch w:val="variable"/>
    <w:sig w:usb0="00002007"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SansArabic Plain" w:hAnsi="TheSansArabic Plain" w:cs="TheSansArabic Plain"/>
        <w:color w:val="C00000"/>
        <w:sz w:val="16"/>
        <w:szCs w:val="16"/>
      </w:rPr>
      <w:id w:val="1745600635"/>
      <w:docPartObj>
        <w:docPartGallery w:val="Page Numbers (Bottom of Page)"/>
        <w:docPartUnique/>
      </w:docPartObj>
    </w:sdtPr>
    <w:sdtEndPr>
      <w:rPr>
        <w:rFonts w:ascii="Sakkal Majalla" w:hAnsi="Sakkal Majalla" w:cs="Sakkal Majalla"/>
        <w:noProof/>
        <w:color w:val="auto"/>
        <w:sz w:val="22"/>
        <w:szCs w:val="22"/>
      </w:rPr>
    </w:sdtEndPr>
    <w:sdtContent>
      <w:p w14:paraId="258457B1" w14:textId="77777777" w:rsidR="00F46AE4" w:rsidRDefault="00F46AE4" w:rsidP="00C83CD3">
        <w:pPr>
          <w:pStyle w:val="Header"/>
          <w:rPr>
            <w:rFonts w:ascii="TheSansArabic Plain" w:hAnsi="TheSansArabic Plain" w:cs="TheSansArabic Plain"/>
            <w:sz w:val="10"/>
            <w:szCs w:val="10"/>
          </w:rPr>
        </w:pPr>
        <w:r w:rsidRPr="00EF0A7B">
          <w:rPr>
            <w:rFonts w:ascii="TheSansArabic Plain" w:hAnsi="TheSansArabic Plain" w:cs="TheSansArabic Plain"/>
            <w:sz w:val="10"/>
            <w:szCs w:val="10"/>
          </w:rPr>
          <w:t>2019 V2</w:t>
        </w:r>
      </w:p>
      <w:p w14:paraId="6124FAC3" w14:textId="77777777" w:rsidR="00F46AE4" w:rsidRDefault="00F46AE4" w:rsidP="00C83CD3">
        <w:pPr>
          <w:pStyle w:val="Header"/>
          <w:rPr>
            <w:rFonts w:ascii="TheSansArabic Plain" w:hAnsi="TheSansArabic Plain" w:cs="TheSansArabic Plain"/>
            <w:sz w:val="10"/>
            <w:szCs w:val="10"/>
          </w:rPr>
        </w:pPr>
      </w:p>
      <w:p w14:paraId="62B50665" w14:textId="77777777" w:rsidR="00F46AE4" w:rsidRPr="00EF0A7B" w:rsidRDefault="00F46AE4" w:rsidP="00C83CD3">
        <w:pPr>
          <w:pStyle w:val="Header"/>
          <w:rPr>
            <w:rFonts w:ascii="TheSansArabic Plain" w:hAnsi="TheSansArabic Plain" w:cs="TheSansArabic Plain"/>
            <w:sz w:val="8"/>
            <w:szCs w:val="8"/>
          </w:rPr>
        </w:pPr>
      </w:p>
      <w:p w14:paraId="55C33EAF" w14:textId="77777777" w:rsidR="00F46AE4" w:rsidRPr="00AA4268" w:rsidRDefault="00F46AE4" w:rsidP="001221DF">
        <w:pPr>
          <w:pStyle w:val="Footer"/>
          <w:jc w:val="center"/>
          <w:rPr>
            <w:rFonts w:ascii="Sakkal Majalla" w:hAnsi="Sakkal Majalla" w:cs="Sakkal Majall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165F" w14:textId="77777777" w:rsidR="00F46AE4" w:rsidRDefault="00F46AE4" w:rsidP="00410BDD">
      <w:pPr>
        <w:spacing w:after="0" w:line="240" w:lineRule="auto"/>
      </w:pPr>
      <w:r>
        <w:separator/>
      </w:r>
    </w:p>
  </w:footnote>
  <w:footnote w:type="continuationSeparator" w:id="0">
    <w:p w14:paraId="00A32574" w14:textId="77777777" w:rsidR="00F46AE4" w:rsidRDefault="00F46AE4" w:rsidP="0041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490"/>
    </w:tblGrid>
    <w:tr w:rsidR="00F46AE4" w14:paraId="02AFA4E7" w14:textId="77777777" w:rsidTr="001F4436">
      <w:tc>
        <w:tcPr>
          <w:tcW w:w="2310" w:type="dxa"/>
          <w:vMerge w:val="restart"/>
        </w:tcPr>
        <w:p w14:paraId="4A79BDEC" w14:textId="77777777" w:rsidR="00F46AE4" w:rsidRDefault="00F46AE4" w:rsidP="0053676D">
          <w:pPr>
            <w:pStyle w:val="Header"/>
            <w:rPr>
              <w:rFonts w:ascii="TheSansArabic Plain" w:hAnsi="TheSansArabic Plain" w:cs="TheSansArabic Plain"/>
              <w:noProof/>
              <w:sz w:val="18"/>
              <w:szCs w:val="18"/>
            </w:rPr>
          </w:pPr>
          <w:r>
            <w:rPr>
              <w:rFonts w:ascii="TheSansArabic Plain" w:hAnsi="TheSansArabic Plain" w:cs="TheSansArabic Plain"/>
              <w:noProof/>
              <w:sz w:val="18"/>
              <w:szCs w:val="18"/>
            </w:rPr>
            <w:drawing>
              <wp:anchor distT="0" distB="0" distL="114300" distR="114300" simplePos="0" relativeHeight="251659264" behindDoc="0" locked="0" layoutInCell="1" allowOverlap="1" wp14:anchorId="617F96CD" wp14:editId="76C90DFC">
                <wp:simplePos x="0" y="0"/>
                <wp:positionH relativeFrom="column">
                  <wp:posOffset>363220</wp:posOffset>
                </wp:positionH>
                <wp:positionV relativeFrom="paragraph">
                  <wp:posOffset>1270</wp:posOffset>
                </wp:positionV>
                <wp:extent cx="1096624" cy="715645"/>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24" cy="715645"/>
                        </a:xfrm>
                        <a:prstGeom prst="rect">
                          <a:avLst/>
                        </a:prstGeom>
                      </pic:spPr>
                    </pic:pic>
                  </a:graphicData>
                </a:graphic>
                <wp14:sizeRelH relativeFrom="page">
                  <wp14:pctWidth>0</wp14:pctWidth>
                </wp14:sizeRelH>
                <wp14:sizeRelV relativeFrom="page">
                  <wp14:pctHeight>0</wp14:pctHeight>
                </wp14:sizeRelV>
              </wp:anchor>
            </w:drawing>
          </w:r>
        </w:p>
      </w:tc>
      <w:tc>
        <w:tcPr>
          <w:tcW w:w="6933" w:type="dxa"/>
        </w:tcPr>
        <w:p w14:paraId="3B77EC43" w14:textId="77777777" w:rsidR="00F46AE4" w:rsidRPr="0096205E" w:rsidRDefault="00F46AE4" w:rsidP="0053676D">
          <w:pPr>
            <w:pStyle w:val="Header"/>
            <w:rPr>
              <w:b/>
              <w:bCs/>
              <w:sz w:val="18"/>
              <w:szCs w:val="18"/>
              <w:rtl/>
            </w:rPr>
          </w:pPr>
        </w:p>
      </w:tc>
    </w:tr>
    <w:tr w:rsidR="00F46AE4" w14:paraId="0CF00ECD" w14:textId="77777777" w:rsidTr="001F4436">
      <w:tc>
        <w:tcPr>
          <w:tcW w:w="2310" w:type="dxa"/>
          <w:vMerge/>
        </w:tcPr>
        <w:p w14:paraId="2755EE3D" w14:textId="77777777" w:rsidR="00F46AE4" w:rsidRDefault="00F46AE4" w:rsidP="0053676D">
          <w:pPr>
            <w:pStyle w:val="Header"/>
            <w:rPr>
              <w:rtl/>
            </w:rPr>
          </w:pPr>
        </w:p>
      </w:tc>
      <w:tc>
        <w:tcPr>
          <w:tcW w:w="6933" w:type="dxa"/>
        </w:tcPr>
        <w:p w14:paraId="26A1561B" w14:textId="77777777" w:rsidR="00F46AE4" w:rsidRPr="0096205E" w:rsidRDefault="00F46AE4" w:rsidP="0053676D">
          <w:pPr>
            <w:pStyle w:val="Header"/>
            <w:rPr>
              <w:b/>
              <w:bCs/>
              <w:sz w:val="18"/>
              <w:szCs w:val="18"/>
              <w:rtl/>
            </w:rPr>
          </w:pPr>
          <w:r>
            <w:rPr>
              <w:rFonts w:hint="cs"/>
              <w:b/>
              <w:bCs/>
              <w:sz w:val="18"/>
              <w:szCs w:val="18"/>
              <w:rtl/>
            </w:rPr>
            <w:t>طلب عضوية مركز إيداع الأوراق المالية</w:t>
          </w:r>
        </w:p>
        <w:p w14:paraId="16712047" w14:textId="77777777" w:rsidR="00F46AE4" w:rsidRPr="0096205E" w:rsidRDefault="00F46AE4" w:rsidP="0053676D">
          <w:pPr>
            <w:pStyle w:val="Header"/>
            <w:rPr>
              <w:b/>
              <w:bCs/>
              <w:sz w:val="18"/>
              <w:szCs w:val="18"/>
              <w:lang w:val="en-GB"/>
            </w:rPr>
          </w:pPr>
          <w:r>
            <w:rPr>
              <w:b/>
              <w:bCs/>
              <w:sz w:val="18"/>
              <w:szCs w:val="18"/>
              <w:lang w:val="en-GB"/>
            </w:rPr>
            <w:t>Center membership Application</w:t>
          </w:r>
        </w:p>
      </w:tc>
    </w:tr>
  </w:tbl>
  <w:p w14:paraId="70747B21" w14:textId="77777777" w:rsidR="00F46AE4" w:rsidRPr="0053676D" w:rsidRDefault="00F46AE4" w:rsidP="0053676D">
    <w:pPr>
      <w:pStyle w:val="Header"/>
    </w:pPr>
    <w:r>
      <w:rPr>
        <w:noProof/>
        <w:rtl/>
      </w:rPr>
      <mc:AlternateContent>
        <mc:Choice Requires="wps">
          <w:drawing>
            <wp:anchor distT="0" distB="0" distL="114300" distR="114300" simplePos="0" relativeHeight="251660288" behindDoc="0" locked="0" layoutInCell="0" allowOverlap="1" wp14:anchorId="1A2A82BF" wp14:editId="6BE69926">
              <wp:simplePos x="0" y="0"/>
              <wp:positionH relativeFrom="margin">
                <wp:align>center</wp:align>
              </wp:positionH>
              <wp:positionV relativeFrom="bottomMargin">
                <wp:align>top</wp:align>
              </wp:positionV>
              <wp:extent cx="635000" cy="381000"/>
              <wp:effectExtent l="0" t="0" r="0" b="0"/>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E36C0" w14:textId="77777777" w:rsidR="00F46AE4" w:rsidRDefault="00F46AE4" w:rsidP="009D6526">
                          <w:pPr>
                            <w:spacing w:after="0" w:line="240" w:lineRule="auto"/>
                            <w:jc w:val="right"/>
                          </w:pPr>
                          <w:r w:rsidRPr="009D6526">
                            <w:rPr>
                              <w:color w:val="000000"/>
                              <w:sz w:val="17"/>
                            </w:rPr>
                            <w:t>Classification: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2A82BF" id="_x0000_t202" coordsize="21600,21600" o:spt="202" path="m,l,21600r21600,l21600,xe">
              <v:stroke joinstyle="miter"/>
              <v:path gradientshapeok="t" o:connecttype="rect"/>
            </v:shapetype>
            <v:shape id="TITUSO1footer" o:spid="_x0000_s1026" type="#_x0000_t202" style="position:absolute;margin-left:0;margin-top:0;width:50pt;height:30pt;z-index:251660288;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glw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8LVT5SvQaBTg&#10;C1RYTVcckq6JdQ/EwOiDEtbZ3cNRCQWgqkHCqFbmx5/03h+wACtGLaxSgSXsOkbiVsKkZkmaQlAX&#10;LunZ+RQu5tiyO7bIl+ZaQfMwjVBbEL2/E6NYGdU8wc4vfU4wEUkhc4HdKF67fr3hzaBsuQxOsGua&#10;uLXcaOpDj1Bvuydi9DBtDkC8U+PKkfzT0PW+/k+rly8ORi9MpIe3xxQI8BfY00DF8Kb4h+D4Hrze&#10;X77FGwA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JM3fglwIAAEEFAAAOAAAAAAAAAAAAAAAAAC4CAABkcnMvZTJvRG9jLnhtbFBL&#10;AQItABQABgAIAAAAIQALZIEq2AAAAAQBAAAPAAAAAAAAAAAAAAAAAPEEAABkcnMvZG93bnJldi54&#10;bWxQSwUGAAAAAAQABADzAAAA9gUAAAAA&#10;" o:allowincell="f" filled="f" stroked="f" strokeweight=".5pt">
              <v:textbox style="mso-fit-shape-to-text:t">
                <w:txbxContent>
                  <w:p w14:paraId="088E36C0" w14:textId="77777777" w:rsidR="00F46AE4" w:rsidRDefault="00F46AE4" w:rsidP="009D6526">
                    <w:pPr>
                      <w:spacing w:after="0" w:line="240" w:lineRule="auto"/>
                      <w:jc w:val="right"/>
                    </w:pPr>
                    <w:r w:rsidRPr="009D6526">
                      <w:rPr>
                        <w:color w:val="000000"/>
                        <w:sz w:val="17"/>
                      </w:rPr>
                      <w:t>Classification: Internal</w:t>
                    </w:r>
                  </w:p>
                </w:txbxContent>
              </v:textbox>
              <w10:wrap anchorx="margin" anchory="margin"/>
            </v:shape>
          </w:pict>
        </mc:Fallback>
      </mc:AlternateContent>
    </w:r>
    <w:r w:rsidRPr="0017429F">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FB6"/>
    <w:multiLevelType w:val="hybridMultilevel"/>
    <w:tmpl w:val="98A2EFAC"/>
    <w:lvl w:ilvl="0" w:tplc="2E806C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B0AA6"/>
    <w:multiLevelType w:val="hybridMultilevel"/>
    <w:tmpl w:val="ADCE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216AF"/>
    <w:multiLevelType w:val="multilevel"/>
    <w:tmpl w:val="7AB4B20A"/>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B00C6"/>
    <w:multiLevelType w:val="hybridMultilevel"/>
    <w:tmpl w:val="65223E60"/>
    <w:lvl w:ilvl="0" w:tplc="51C8BCA4">
      <w:start w:val="1"/>
      <w:numFmt w:val="bullet"/>
      <w:lvlText w:val=""/>
      <w:lvlJc w:val="left"/>
      <w:pPr>
        <w:ind w:left="360" w:hanging="360"/>
      </w:pPr>
      <w:rPr>
        <w:rFonts w:ascii="Wingdings 2"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D33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DD0C54"/>
    <w:multiLevelType w:val="hybridMultilevel"/>
    <w:tmpl w:val="178A4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93361A"/>
    <w:multiLevelType w:val="hybridMultilevel"/>
    <w:tmpl w:val="D6AAD27C"/>
    <w:lvl w:ilvl="0" w:tplc="919A56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659C0"/>
    <w:multiLevelType w:val="hybridMultilevel"/>
    <w:tmpl w:val="D1B0EE34"/>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0541F"/>
    <w:multiLevelType w:val="multilevel"/>
    <w:tmpl w:val="65AE221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color w:val="00B0F0"/>
      </w:rPr>
    </w:lvl>
    <w:lvl w:ilvl="2">
      <w:start w:val="1"/>
      <w:numFmt w:val="decimal"/>
      <w:lvlText w:val="%1.%2.%3."/>
      <w:lvlJc w:val="left"/>
      <w:pPr>
        <w:ind w:left="1224" w:hanging="504"/>
      </w:pPr>
      <w:rPr>
        <w:b w:val="0"/>
        <w:bCs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A1395D"/>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4D652C2"/>
    <w:multiLevelType w:val="hybridMultilevel"/>
    <w:tmpl w:val="20FCD9BA"/>
    <w:lvl w:ilvl="0" w:tplc="5FD4C5E6">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65B7"/>
    <w:multiLevelType w:val="hybridMultilevel"/>
    <w:tmpl w:val="DA1A9504"/>
    <w:lvl w:ilvl="0" w:tplc="0409000F">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5D7D4164"/>
    <w:multiLevelType w:val="hybridMultilevel"/>
    <w:tmpl w:val="05084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71D4"/>
    <w:multiLevelType w:val="hybridMultilevel"/>
    <w:tmpl w:val="DA1A9504"/>
    <w:lvl w:ilvl="0" w:tplc="0409000F">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00418DA"/>
    <w:multiLevelType w:val="multilevel"/>
    <w:tmpl w:val="7AB4B20A"/>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307D23"/>
    <w:multiLevelType w:val="hybridMultilevel"/>
    <w:tmpl w:val="62329750"/>
    <w:lvl w:ilvl="0" w:tplc="5BA8B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310C7"/>
    <w:multiLevelType w:val="hybridMultilevel"/>
    <w:tmpl w:val="F33027C4"/>
    <w:lvl w:ilvl="0" w:tplc="24CADDA8">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464AD"/>
    <w:multiLevelType w:val="hybridMultilevel"/>
    <w:tmpl w:val="5FA6FB5A"/>
    <w:lvl w:ilvl="0" w:tplc="51C8BCA4">
      <w:start w:val="1"/>
      <w:numFmt w:val="bullet"/>
      <w:lvlText w:val=""/>
      <w:lvlJc w:val="left"/>
      <w:pPr>
        <w:ind w:left="360" w:hanging="360"/>
      </w:pPr>
      <w:rPr>
        <w:rFonts w:ascii="Wingdings 2" w:hAnsi="Wingdings 2"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5"/>
  </w:num>
  <w:num w:numId="6">
    <w:abstractNumId w:val="7"/>
  </w:num>
  <w:num w:numId="7">
    <w:abstractNumId w:val="11"/>
  </w:num>
  <w:num w:numId="8">
    <w:abstractNumId w:val="5"/>
  </w:num>
  <w:num w:numId="9">
    <w:abstractNumId w:val="1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6"/>
  </w:num>
  <w:num w:numId="15">
    <w:abstractNumId w:val="1"/>
  </w:num>
  <w:num w:numId="16">
    <w:abstractNumId w:val="1"/>
  </w:num>
  <w:num w:numId="17">
    <w:abstractNumId w:val="0"/>
  </w:num>
  <w:num w:numId="18">
    <w:abstractNumId w:val="10"/>
  </w:num>
  <w:num w:numId="19">
    <w:abstractNumId w:val="13"/>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ar-SA" w:vendorID="64" w:dllVersion="131078" w:nlCheck="1" w:checkStyle="0"/>
  <w:activeWritingStyle w:appName="MSWord" w:lang="ar-M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gFxF4UgN8cVhIyZUdf/jAhlqyEAuDu655nLNSGfOc/QVmwv5TYuvPJDHxV9/CGIx+jo7RLIfkmAJ3Zm8tPsw6A==" w:salt="LRwxtEc/R7Doyqkusekq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LcwNjc1Mze2tDBQ0lEKTi0uzszPAykwrAUArq3bhiwAAAA="/>
  </w:docVars>
  <w:rsids>
    <w:rsidRoot w:val="009F39AB"/>
    <w:rsid w:val="00014FED"/>
    <w:rsid w:val="00015603"/>
    <w:rsid w:val="00016073"/>
    <w:rsid w:val="00017098"/>
    <w:rsid w:val="000174EE"/>
    <w:rsid w:val="00020AB1"/>
    <w:rsid w:val="00024A53"/>
    <w:rsid w:val="000278E5"/>
    <w:rsid w:val="000323AF"/>
    <w:rsid w:val="00032937"/>
    <w:rsid w:val="00032BDF"/>
    <w:rsid w:val="00043FF7"/>
    <w:rsid w:val="00046ED0"/>
    <w:rsid w:val="000474FD"/>
    <w:rsid w:val="00047AF3"/>
    <w:rsid w:val="00052DA6"/>
    <w:rsid w:val="000540CA"/>
    <w:rsid w:val="000551F4"/>
    <w:rsid w:val="000571C1"/>
    <w:rsid w:val="00063BD8"/>
    <w:rsid w:val="00064E19"/>
    <w:rsid w:val="00072F5A"/>
    <w:rsid w:val="00073CD5"/>
    <w:rsid w:val="00075E06"/>
    <w:rsid w:val="00080809"/>
    <w:rsid w:val="00082411"/>
    <w:rsid w:val="000840FB"/>
    <w:rsid w:val="0008522F"/>
    <w:rsid w:val="00087634"/>
    <w:rsid w:val="00091C84"/>
    <w:rsid w:val="0009575D"/>
    <w:rsid w:val="000A1D6A"/>
    <w:rsid w:val="000A3291"/>
    <w:rsid w:val="000A65C5"/>
    <w:rsid w:val="000B1EE2"/>
    <w:rsid w:val="000B5903"/>
    <w:rsid w:val="000B5BDA"/>
    <w:rsid w:val="000C744B"/>
    <w:rsid w:val="000D49D3"/>
    <w:rsid w:val="000D596F"/>
    <w:rsid w:val="000E37D5"/>
    <w:rsid w:val="000E380B"/>
    <w:rsid w:val="000E7FDC"/>
    <w:rsid w:val="000F4060"/>
    <w:rsid w:val="000F5037"/>
    <w:rsid w:val="000F7673"/>
    <w:rsid w:val="00102A3C"/>
    <w:rsid w:val="00102BD4"/>
    <w:rsid w:val="0010756A"/>
    <w:rsid w:val="00110754"/>
    <w:rsid w:val="00111244"/>
    <w:rsid w:val="001137F4"/>
    <w:rsid w:val="00113EF1"/>
    <w:rsid w:val="00117228"/>
    <w:rsid w:val="00120310"/>
    <w:rsid w:val="001214AE"/>
    <w:rsid w:val="001221DF"/>
    <w:rsid w:val="00124374"/>
    <w:rsid w:val="001251C7"/>
    <w:rsid w:val="00132759"/>
    <w:rsid w:val="001413BB"/>
    <w:rsid w:val="00143FC3"/>
    <w:rsid w:val="0014616C"/>
    <w:rsid w:val="00152226"/>
    <w:rsid w:val="001532E9"/>
    <w:rsid w:val="00154204"/>
    <w:rsid w:val="00163356"/>
    <w:rsid w:val="001667A2"/>
    <w:rsid w:val="00166F24"/>
    <w:rsid w:val="00167D33"/>
    <w:rsid w:val="0017143F"/>
    <w:rsid w:val="00173209"/>
    <w:rsid w:val="001751AE"/>
    <w:rsid w:val="0018110B"/>
    <w:rsid w:val="001838AD"/>
    <w:rsid w:val="00190AEC"/>
    <w:rsid w:val="00190E04"/>
    <w:rsid w:val="001919E8"/>
    <w:rsid w:val="00192164"/>
    <w:rsid w:val="001B02E6"/>
    <w:rsid w:val="001B1900"/>
    <w:rsid w:val="001B2BE3"/>
    <w:rsid w:val="001B41CE"/>
    <w:rsid w:val="001C1C3B"/>
    <w:rsid w:val="001C3236"/>
    <w:rsid w:val="001C3E9A"/>
    <w:rsid w:val="001C5863"/>
    <w:rsid w:val="001C7BC3"/>
    <w:rsid w:val="001D17F6"/>
    <w:rsid w:val="001D3E3A"/>
    <w:rsid w:val="001D449D"/>
    <w:rsid w:val="001D7EB7"/>
    <w:rsid w:val="001E4C38"/>
    <w:rsid w:val="001F343B"/>
    <w:rsid w:val="001F376C"/>
    <w:rsid w:val="001F4436"/>
    <w:rsid w:val="0020276F"/>
    <w:rsid w:val="002079EE"/>
    <w:rsid w:val="00213B38"/>
    <w:rsid w:val="00215059"/>
    <w:rsid w:val="002162EB"/>
    <w:rsid w:val="00230C0D"/>
    <w:rsid w:val="00232A09"/>
    <w:rsid w:val="00233205"/>
    <w:rsid w:val="00233ED8"/>
    <w:rsid w:val="002341CC"/>
    <w:rsid w:val="00244052"/>
    <w:rsid w:val="00260DCC"/>
    <w:rsid w:val="0027080B"/>
    <w:rsid w:val="00272780"/>
    <w:rsid w:val="00272B1A"/>
    <w:rsid w:val="00272F22"/>
    <w:rsid w:val="00273807"/>
    <w:rsid w:val="0027477C"/>
    <w:rsid w:val="00277B15"/>
    <w:rsid w:val="00281E9F"/>
    <w:rsid w:val="00285212"/>
    <w:rsid w:val="00285562"/>
    <w:rsid w:val="002855E8"/>
    <w:rsid w:val="0028591A"/>
    <w:rsid w:val="00286044"/>
    <w:rsid w:val="00287A20"/>
    <w:rsid w:val="00294C82"/>
    <w:rsid w:val="00297A3A"/>
    <w:rsid w:val="00297A75"/>
    <w:rsid w:val="002A2671"/>
    <w:rsid w:val="002A393E"/>
    <w:rsid w:val="002B0A2A"/>
    <w:rsid w:val="002B5047"/>
    <w:rsid w:val="002B5A49"/>
    <w:rsid w:val="002B6A89"/>
    <w:rsid w:val="002B7D55"/>
    <w:rsid w:val="002C1F94"/>
    <w:rsid w:val="002D4054"/>
    <w:rsid w:val="002D7B41"/>
    <w:rsid w:val="002E1AC0"/>
    <w:rsid w:val="002E7E5B"/>
    <w:rsid w:val="0030198B"/>
    <w:rsid w:val="00305387"/>
    <w:rsid w:val="0030680C"/>
    <w:rsid w:val="003126C6"/>
    <w:rsid w:val="003134E7"/>
    <w:rsid w:val="00320E22"/>
    <w:rsid w:val="0032119D"/>
    <w:rsid w:val="00321E37"/>
    <w:rsid w:val="00325473"/>
    <w:rsid w:val="00330230"/>
    <w:rsid w:val="0033747A"/>
    <w:rsid w:val="00341972"/>
    <w:rsid w:val="003458FC"/>
    <w:rsid w:val="003463F6"/>
    <w:rsid w:val="00350192"/>
    <w:rsid w:val="0035156D"/>
    <w:rsid w:val="00371259"/>
    <w:rsid w:val="003735AC"/>
    <w:rsid w:val="00375BD4"/>
    <w:rsid w:val="00377099"/>
    <w:rsid w:val="00380C2C"/>
    <w:rsid w:val="0038237E"/>
    <w:rsid w:val="00383062"/>
    <w:rsid w:val="00383280"/>
    <w:rsid w:val="00384C38"/>
    <w:rsid w:val="003903BB"/>
    <w:rsid w:val="003920E6"/>
    <w:rsid w:val="003961E1"/>
    <w:rsid w:val="003B5320"/>
    <w:rsid w:val="003B778E"/>
    <w:rsid w:val="003C08A1"/>
    <w:rsid w:val="003C0F07"/>
    <w:rsid w:val="003C1A4B"/>
    <w:rsid w:val="003D4165"/>
    <w:rsid w:val="003E17E2"/>
    <w:rsid w:val="003E2663"/>
    <w:rsid w:val="003F1873"/>
    <w:rsid w:val="003F1C17"/>
    <w:rsid w:val="00410BDD"/>
    <w:rsid w:val="00416FF1"/>
    <w:rsid w:val="00422234"/>
    <w:rsid w:val="00424B1B"/>
    <w:rsid w:val="0042528B"/>
    <w:rsid w:val="00435ADC"/>
    <w:rsid w:val="0044622C"/>
    <w:rsid w:val="004462AB"/>
    <w:rsid w:val="004475FF"/>
    <w:rsid w:val="00466078"/>
    <w:rsid w:val="00467FCA"/>
    <w:rsid w:val="00470D6A"/>
    <w:rsid w:val="004739EF"/>
    <w:rsid w:val="004805B7"/>
    <w:rsid w:val="0048256C"/>
    <w:rsid w:val="00483E65"/>
    <w:rsid w:val="0048411A"/>
    <w:rsid w:val="00485149"/>
    <w:rsid w:val="004915BA"/>
    <w:rsid w:val="0049570F"/>
    <w:rsid w:val="004A1388"/>
    <w:rsid w:val="004A2E77"/>
    <w:rsid w:val="004A430E"/>
    <w:rsid w:val="004A4994"/>
    <w:rsid w:val="004A73F6"/>
    <w:rsid w:val="004B06F2"/>
    <w:rsid w:val="004B2F0F"/>
    <w:rsid w:val="004B39EF"/>
    <w:rsid w:val="004B42B3"/>
    <w:rsid w:val="004B4416"/>
    <w:rsid w:val="004B492D"/>
    <w:rsid w:val="004C46C8"/>
    <w:rsid w:val="004C4B21"/>
    <w:rsid w:val="004C644B"/>
    <w:rsid w:val="004D48FF"/>
    <w:rsid w:val="004D74DC"/>
    <w:rsid w:val="004E0602"/>
    <w:rsid w:val="004E721D"/>
    <w:rsid w:val="004F0473"/>
    <w:rsid w:val="004F0ABD"/>
    <w:rsid w:val="004F7AC0"/>
    <w:rsid w:val="0050156F"/>
    <w:rsid w:val="005018AD"/>
    <w:rsid w:val="00502667"/>
    <w:rsid w:val="005047F9"/>
    <w:rsid w:val="00504826"/>
    <w:rsid w:val="00512D65"/>
    <w:rsid w:val="0051642A"/>
    <w:rsid w:val="00516A09"/>
    <w:rsid w:val="00517EFB"/>
    <w:rsid w:val="005200D9"/>
    <w:rsid w:val="00526B86"/>
    <w:rsid w:val="0053676D"/>
    <w:rsid w:val="00536F25"/>
    <w:rsid w:val="00542574"/>
    <w:rsid w:val="0054417C"/>
    <w:rsid w:val="00545325"/>
    <w:rsid w:val="0054581E"/>
    <w:rsid w:val="00552CCA"/>
    <w:rsid w:val="005548DF"/>
    <w:rsid w:val="00554EE9"/>
    <w:rsid w:val="00557B9C"/>
    <w:rsid w:val="00563BAB"/>
    <w:rsid w:val="00563F9C"/>
    <w:rsid w:val="00564AA6"/>
    <w:rsid w:val="00564FD0"/>
    <w:rsid w:val="00567679"/>
    <w:rsid w:val="00572188"/>
    <w:rsid w:val="00573F59"/>
    <w:rsid w:val="00577FA8"/>
    <w:rsid w:val="00582975"/>
    <w:rsid w:val="005837AF"/>
    <w:rsid w:val="00586025"/>
    <w:rsid w:val="0058649B"/>
    <w:rsid w:val="0059154C"/>
    <w:rsid w:val="005A0728"/>
    <w:rsid w:val="005A1F1F"/>
    <w:rsid w:val="005A3A09"/>
    <w:rsid w:val="005A7076"/>
    <w:rsid w:val="005B12C2"/>
    <w:rsid w:val="005B2DB1"/>
    <w:rsid w:val="005B6AB2"/>
    <w:rsid w:val="005C2FF3"/>
    <w:rsid w:val="005C6966"/>
    <w:rsid w:val="005D089C"/>
    <w:rsid w:val="005E441C"/>
    <w:rsid w:val="005F4230"/>
    <w:rsid w:val="005F6FB8"/>
    <w:rsid w:val="0060220A"/>
    <w:rsid w:val="00602597"/>
    <w:rsid w:val="00602650"/>
    <w:rsid w:val="00605025"/>
    <w:rsid w:val="00605B3A"/>
    <w:rsid w:val="00606114"/>
    <w:rsid w:val="00606B75"/>
    <w:rsid w:val="00606D0D"/>
    <w:rsid w:val="00610C9B"/>
    <w:rsid w:val="0061262E"/>
    <w:rsid w:val="00613D48"/>
    <w:rsid w:val="00620C96"/>
    <w:rsid w:val="006251D6"/>
    <w:rsid w:val="00627978"/>
    <w:rsid w:val="00627A2B"/>
    <w:rsid w:val="00633D07"/>
    <w:rsid w:val="006361FA"/>
    <w:rsid w:val="0064142A"/>
    <w:rsid w:val="00641DA8"/>
    <w:rsid w:val="00642BE6"/>
    <w:rsid w:val="00644759"/>
    <w:rsid w:val="0064673E"/>
    <w:rsid w:val="006471A7"/>
    <w:rsid w:val="006512DF"/>
    <w:rsid w:val="00653A7E"/>
    <w:rsid w:val="00654121"/>
    <w:rsid w:val="00654C17"/>
    <w:rsid w:val="0066222D"/>
    <w:rsid w:val="00664A45"/>
    <w:rsid w:val="00674F3A"/>
    <w:rsid w:val="00683980"/>
    <w:rsid w:val="00684952"/>
    <w:rsid w:val="006860EC"/>
    <w:rsid w:val="006863DE"/>
    <w:rsid w:val="0069129F"/>
    <w:rsid w:val="00693987"/>
    <w:rsid w:val="006943DA"/>
    <w:rsid w:val="006974D3"/>
    <w:rsid w:val="006A1F22"/>
    <w:rsid w:val="006A399F"/>
    <w:rsid w:val="006A46B7"/>
    <w:rsid w:val="006A78FB"/>
    <w:rsid w:val="006B3607"/>
    <w:rsid w:val="006B4BC7"/>
    <w:rsid w:val="006B6286"/>
    <w:rsid w:val="006C0774"/>
    <w:rsid w:val="006C5FD6"/>
    <w:rsid w:val="006D59AE"/>
    <w:rsid w:val="006E52AD"/>
    <w:rsid w:val="006E7E2B"/>
    <w:rsid w:val="006F1DC5"/>
    <w:rsid w:val="00701861"/>
    <w:rsid w:val="00704629"/>
    <w:rsid w:val="00704AA1"/>
    <w:rsid w:val="00710604"/>
    <w:rsid w:val="00711046"/>
    <w:rsid w:val="00711145"/>
    <w:rsid w:val="0071254D"/>
    <w:rsid w:val="007139EA"/>
    <w:rsid w:val="00714116"/>
    <w:rsid w:val="00722378"/>
    <w:rsid w:val="00722494"/>
    <w:rsid w:val="0072359C"/>
    <w:rsid w:val="00730CB5"/>
    <w:rsid w:val="007343CC"/>
    <w:rsid w:val="007349B8"/>
    <w:rsid w:val="00735434"/>
    <w:rsid w:val="00743127"/>
    <w:rsid w:val="0074370B"/>
    <w:rsid w:val="00744757"/>
    <w:rsid w:val="00747B67"/>
    <w:rsid w:val="00754D71"/>
    <w:rsid w:val="00756346"/>
    <w:rsid w:val="00763392"/>
    <w:rsid w:val="00763397"/>
    <w:rsid w:val="007659BC"/>
    <w:rsid w:val="00772D82"/>
    <w:rsid w:val="00777B2E"/>
    <w:rsid w:val="007806E2"/>
    <w:rsid w:val="00786961"/>
    <w:rsid w:val="00793CC4"/>
    <w:rsid w:val="00795464"/>
    <w:rsid w:val="007969B4"/>
    <w:rsid w:val="007A0593"/>
    <w:rsid w:val="007A3FC6"/>
    <w:rsid w:val="007A794D"/>
    <w:rsid w:val="007B20E2"/>
    <w:rsid w:val="007B7892"/>
    <w:rsid w:val="007C09B9"/>
    <w:rsid w:val="007C2924"/>
    <w:rsid w:val="007C3F1A"/>
    <w:rsid w:val="007C4871"/>
    <w:rsid w:val="007C62DB"/>
    <w:rsid w:val="007D1949"/>
    <w:rsid w:val="007D1A36"/>
    <w:rsid w:val="007D278B"/>
    <w:rsid w:val="007E34FF"/>
    <w:rsid w:val="007F6FCE"/>
    <w:rsid w:val="007F724A"/>
    <w:rsid w:val="00810228"/>
    <w:rsid w:val="00812921"/>
    <w:rsid w:val="00815DA7"/>
    <w:rsid w:val="00825CD3"/>
    <w:rsid w:val="00827BFB"/>
    <w:rsid w:val="00833E22"/>
    <w:rsid w:val="00836245"/>
    <w:rsid w:val="008369E5"/>
    <w:rsid w:val="0084176B"/>
    <w:rsid w:val="00842FC2"/>
    <w:rsid w:val="008476B4"/>
    <w:rsid w:val="00853A76"/>
    <w:rsid w:val="00853E13"/>
    <w:rsid w:val="00855483"/>
    <w:rsid w:val="008571A3"/>
    <w:rsid w:val="00870FA9"/>
    <w:rsid w:val="00882E9B"/>
    <w:rsid w:val="008846C3"/>
    <w:rsid w:val="008874FB"/>
    <w:rsid w:val="00887C81"/>
    <w:rsid w:val="00887FF0"/>
    <w:rsid w:val="008914C1"/>
    <w:rsid w:val="00892C88"/>
    <w:rsid w:val="008A33BC"/>
    <w:rsid w:val="008A5335"/>
    <w:rsid w:val="008A63B1"/>
    <w:rsid w:val="008A7B32"/>
    <w:rsid w:val="008B37EC"/>
    <w:rsid w:val="008B4A45"/>
    <w:rsid w:val="008B5650"/>
    <w:rsid w:val="008C61A7"/>
    <w:rsid w:val="008D0F0C"/>
    <w:rsid w:val="008D3296"/>
    <w:rsid w:val="008D57CB"/>
    <w:rsid w:val="008E08DA"/>
    <w:rsid w:val="008E121B"/>
    <w:rsid w:val="008E38FD"/>
    <w:rsid w:val="008E394B"/>
    <w:rsid w:val="008E79E7"/>
    <w:rsid w:val="008F2094"/>
    <w:rsid w:val="008F4764"/>
    <w:rsid w:val="00900399"/>
    <w:rsid w:val="00903209"/>
    <w:rsid w:val="00910756"/>
    <w:rsid w:val="009119E5"/>
    <w:rsid w:val="0091214F"/>
    <w:rsid w:val="009146DF"/>
    <w:rsid w:val="00927F95"/>
    <w:rsid w:val="0093404F"/>
    <w:rsid w:val="009366C8"/>
    <w:rsid w:val="009371C3"/>
    <w:rsid w:val="00947CF8"/>
    <w:rsid w:val="00947E3D"/>
    <w:rsid w:val="00951735"/>
    <w:rsid w:val="00954435"/>
    <w:rsid w:val="00961E59"/>
    <w:rsid w:val="0096289C"/>
    <w:rsid w:val="00963E0E"/>
    <w:rsid w:val="009672BA"/>
    <w:rsid w:val="00970827"/>
    <w:rsid w:val="00972533"/>
    <w:rsid w:val="0097601D"/>
    <w:rsid w:val="00976F20"/>
    <w:rsid w:val="0098418C"/>
    <w:rsid w:val="00987F6A"/>
    <w:rsid w:val="00990322"/>
    <w:rsid w:val="009912F5"/>
    <w:rsid w:val="0099188E"/>
    <w:rsid w:val="00994D93"/>
    <w:rsid w:val="009979B8"/>
    <w:rsid w:val="009A1E7C"/>
    <w:rsid w:val="009A4685"/>
    <w:rsid w:val="009A682F"/>
    <w:rsid w:val="009B1EC2"/>
    <w:rsid w:val="009B4CA5"/>
    <w:rsid w:val="009C51E8"/>
    <w:rsid w:val="009C676D"/>
    <w:rsid w:val="009D014D"/>
    <w:rsid w:val="009D1AB7"/>
    <w:rsid w:val="009D6526"/>
    <w:rsid w:val="009D710A"/>
    <w:rsid w:val="009E68AE"/>
    <w:rsid w:val="009F01B0"/>
    <w:rsid w:val="009F39AB"/>
    <w:rsid w:val="009F58B2"/>
    <w:rsid w:val="00A044E6"/>
    <w:rsid w:val="00A055CA"/>
    <w:rsid w:val="00A06760"/>
    <w:rsid w:val="00A10261"/>
    <w:rsid w:val="00A14A7B"/>
    <w:rsid w:val="00A166F9"/>
    <w:rsid w:val="00A1705B"/>
    <w:rsid w:val="00A17125"/>
    <w:rsid w:val="00A20687"/>
    <w:rsid w:val="00A269EF"/>
    <w:rsid w:val="00A2705E"/>
    <w:rsid w:val="00A36ABF"/>
    <w:rsid w:val="00A375C4"/>
    <w:rsid w:val="00A44504"/>
    <w:rsid w:val="00A52C8A"/>
    <w:rsid w:val="00A60829"/>
    <w:rsid w:val="00A63D93"/>
    <w:rsid w:val="00A65A1E"/>
    <w:rsid w:val="00A90198"/>
    <w:rsid w:val="00A9021B"/>
    <w:rsid w:val="00A93B62"/>
    <w:rsid w:val="00A962B5"/>
    <w:rsid w:val="00A97D8E"/>
    <w:rsid w:val="00AA4268"/>
    <w:rsid w:val="00AA73F2"/>
    <w:rsid w:val="00AB6FC7"/>
    <w:rsid w:val="00AC0ED6"/>
    <w:rsid w:val="00AC295D"/>
    <w:rsid w:val="00AC5D34"/>
    <w:rsid w:val="00AC68CE"/>
    <w:rsid w:val="00AD37DA"/>
    <w:rsid w:val="00AD75C4"/>
    <w:rsid w:val="00AE4718"/>
    <w:rsid w:val="00AE57B9"/>
    <w:rsid w:val="00AF045B"/>
    <w:rsid w:val="00AF1ADC"/>
    <w:rsid w:val="00B000D3"/>
    <w:rsid w:val="00B01990"/>
    <w:rsid w:val="00B03BB7"/>
    <w:rsid w:val="00B048FA"/>
    <w:rsid w:val="00B11AD5"/>
    <w:rsid w:val="00B229A0"/>
    <w:rsid w:val="00B23D81"/>
    <w:rsid w:val="00B2656D"/>
    <w:rsid w:val="00B316E9"/>
    <w:rsid w:val="00B3213B"/>
    <w:rsid w:val="00B328F0"/>
    <w:rsid w:val="00B33BEA"/>
    <w:rsid w:val="00B36201"/>
    <w:rsid w:val="00B40A40"/>
    <w:rsid w:val="00B41441"/>
    <w:rsid w:val="00B455DD"/>
    <w:rsid w:val="00B518A3"/>
    <w:rsid w:val="00B51D14"/>
    <w:rsid w:val="00B52BD0"/>
    <w:rsid w:val="00B65534"/>
    <w:rsid w:val="00B71457"/>
    <w:rsid w:val="00B72AA7"/>
    <w:rsid w:val="00B74A82"/>
    <w:rsid w:val="00B808C6"/>
    <w:rsid w:val="00B830B6"/>
    <w:rsid w:val="00B84659"/>
    <w:rsid w:val="00B871D8"/>
    <w:rsid w:val="00B9048E"/>
    <w:rsid w:val="00B90919"/>
    <w:rsid w:val="00B92DF3"/>
    <w:rsid w:val="00B95921"/>
    <w:rsid w:val="00BA12B9"/>
    <w:rsid w:val="00BA4407"/>
    <w:rsid w:val="00BA6B87"/>
    <w:rsid w:val="00BA7352"/>
    <w:rsid w:val="00BB043C"/>
    <w:rsid w:val="00BB0E4C"/>
    <w:rsid w:val="00BB435F"/>
    <w:rsid w:val="00BB7EA0"/>
    <w:rsid w:val="00BC0DED"/>
    <w:rsid w:val="00BC214F"/>
    <w:rsid w:val="00BC39A3"/>
    <w:rsid w:val="00BC4D96"/>
    <w:rsid w:val="00BC68FE"/>
    <w:rsid w:val="00BD2EF7"/>
    <w:rsid w:val="00BD6F23"/>
    <w:rsid w:val="00BE0312"/>
    <w:rsid w:val="00BE1C4B"/>
    <w:rsid w:val="00BE5DCF"/>
    <w:rsid w:val="00BE693B"/>
    <w:rsid w:val="00BF0696"/>
    <w:rsid w:val="00BF20A1"/>
    <w:rsid w:val="00C004D6"/>
    <w:rsid w:val="00C00FD0"/>
    <w:rsid w:val="00C0285F"/>
    <w:rsid w:val="00C04DB2"/>
    <w:rsid w:val="00C05B90"/>
    <w:rsid w:val="00C07DDE"/>
    <w:rsid w:val="00C133AE"/>
    <w:rsid w:val="00C27305"/>
    <w:rsid w:val="00C3024B"/>
    <w:rsid w:val="00C345B3"/>
    <w:rsid w:val="00C35E54"/>
    <w:rsid w:val="00C41063"/>
    <w:rsid w:val="00C410A0"/>
    <w:rsid w:val="00C425F8"/>
    <w:rsid w:val="00C44281"/>
    <w:rsid w:val="00C46558"/>
    <w:rsid w:val="00C50C19"/>
    <w:rsid w:val="00C53506"/>
    <w:rsid w:val="00C56928"/>
    <w:rsid w:val="00C572A2"/>
    <w:rsid w:val="00C6072D"/>
    <w:rsid w:val="00C6356A"/>
    <w:rsid w:val="00C63A5C"/>
    <w:rsid w:val="00C64814"/>
    <w:rsid w:val="00C6533B"/>
    <w:rsid w:val="00C708D2"/>
    <w:rsid w:val="00C77984"/>
    <w:rsid w:val="00C80C71"/>
    <w:rsid w:val="00C83CD3"/>
    <w:rsid w:val="00C84908"/>
    <w:rsid w:val="00C85109"/>
    <w:rsid w:val="00C87741"/>
    <w:rsid w:val="00C90C96"/>
    <w:rsid w:val="00C922E0"/>
    <w:rsid w:val="00C949AF"/>
    <w:rsid w:val="00CA4D2E"/>
    <w:rsid w:val="00CA621C"/>
    <w:rsid w:val="00CA7263"/>
    <w:rsid w:val="00CB61F6"/>
    <w:rsid w:val="00CD0D44"/>
    <w:rsid w:val="00CD2E9D"/>
    <w:rsid w:val="00CD7C49"/>
    <w:rsid w:val="00CE3662"/>
    <w:rsid w:val="00CF03E0"/>
    <w:rsid w:val="00CF2D22"/>
    <w:rsid w:val="00D03F15"/>
    <w:rsid w:val="00D113B7"/>
    <w:rsid w:val="00D11D49"/>
    <w:rsid w:val="00D1463F"/>
    <w:rsid w:val="00D20A80"/>
    <w:rsid w:val="00D22EA5"/>
    <w:rsid w:val="00D25858"/>
    <w:rsid w:val="00D30116"/>
    <w:rsid w:val="00D32947"/>
    <w:rsid w:val="00D36BDA"/>
    <w:rsid w:val="00D5581E"/>
    <w:rsid w:val="00D64875"/>
    <w:rsid w:val="00D6601C"/>
    <w:rsid w:val="00D67F92"/>
    <w:rsid w:val="00D740D6"/>
    <w:rsid w:val="00D752F3"/>
    <w:rsid w:val="00D755AB"/>
    <w:rsid w:val="00D7624F"/>
    <w:rsid w:val="00D834B7"/>
    <w:rsid w:val="00D86E09"/>
    <w:rsid w:val="00D92081"/>
    <w:rsid w:val="00D924BC"/>
    <w:rsid w:val="00D93650"/>
    <w:rsid w:val="00D94ACC"/>
    <w:rsid w:val="00D94C2D"/>
    <w:rsid w:val="00DA5673"/>
    <w:rsid w:val="00DB17FE"/>
    <w:rsid w:val="00DB2694"/>
    <w:rsid w:val="00DB33D4"/>
    <w:rsid w:val="00DC539C"/>
    <w:rsid w:val="00DC7F64"/>
    <w:rsid w:val="00DD1931"/>
    <w:rsid w:val="00DD4DBB"/>
    <w:rsid w:val="00DE6533"/>
    <w:rsid w:val="00DE680E"/>
    <w:rsid w:val="00DE74FB"/>
    <w:rsid w:val="00DE777B"/>
    <w:rsid w:val="00DF07CF"/>
    <w:rsid w:val="00DF6B78"/>
    <w:rsid w:val="00DF7E0C"/>
    <w:rsid w:val="00E04A49"/>
    <w:rsid w:val="00E132D9"/>
    <w:rsid w:val="00E14900"/>
    <w:rsid w:val="00E14BA9"/>
    <w:rsid w:val="00E157AB"/>
    <w:rsid w:val="00E1635E"/>
    <w:rsid w:val="00E179A6"/>
    <w:rsid w:val="00E221B4"/>
    <w:rsid w:val="00E224BB"/>
    <w:rsid w:val="00E25790"/>
    <w:rsid w:val="00E31414"/>
    <w:rsid w:val="00E33ADF"/>
    <w:rsid w:val="00E33ED5"/>
    <w:rsid w:val="00E402E7"/>
    <w:rsid w:val="00E430E1"/>
    <w:rsid w:val="00E432EF"/>
    <w:rsid w:val="00E4497B"/>
    <w:rsid w:val="00E55E24"/>
    <w:rsid w:val="00E600EA"/>
    <w:rsid w:val="00E60D75"/>
    <w:rsid w:val="00E659AE"/>
    <w:rsid w:val="00E71E32"/>
    <w:rsid w:val="00E72725"/>
    <w:rsid w:val="00E75280"/>
    <w:rsid w:val="00E76691"/>
    <w:rsid w:val="00E8203F"/>
    <w:rsid w:val="00E8236D"/>
    <w:rsid w:val="00E8622C"/>
    <w:rsid w:val="00E9084F"/>
    <w:rsid w:val="00E908F8"/>
    <w:rsid w:val="00E94A3C"/>
    <w:rsid w:val="00EA006F"/>
    <w:rsid w:val="00EA2BEC"/>
    <w:rsid w:val="00EA3D1C"/>
    <w:rsid w:val="00EA4072"/>
    <w:rsid w:val="00EA6BCF"/>
    <w:rsid w:val="00EB681B"/>
    <w:rsid w:val="00EB717C"/>
    <w:rsid w:val="00EC0ACD"/>
    <w:rsid w:val="00EC21A1"/>
    <w:rsid w:val="00EC416F"/>
    <w:rsid w:val="00ED37DD"/>
    <w:rsid w:val="00EE2354"/>
    <w:rsid w:val="00EE3D54"/>
    <w:rsid w:val="00EE576E"/>
    <w:rsid w:val="00EE5B36"/>
    <w:rsid w:val="00EF0A7B"/>
    <w:rsid w:val="00EF18FE"/>
    <w:rsid w:val="00EF1C16"/>
    <w:rsid w:val="00EF5C5F"/>
    <w:rsid w:val="00EF5E06"/>
    <w:rsid w:val="00F132C3"/>
    <w:rsid w:val="00F14A29"/>
    <w:rsid w:val="00F362A7"/>
    <w:rsid w:val="00F46334"/>
    <w:rsid w:val="00F46AE4"/>
    <w:rsid w:val="00F46E48"/>
    <w:rsid w:val="00F5136E"/>
    <w:rsid w:val="00F525C1"/>
    <w:rsid w:val="00F53913"/>
    <w:rsid w:val="00F5404F"/>
    <w:rsid w:val="00F56131"/>
    <w:rsid w:val="00F603D3"/>
    <w:rsid w:val="00F606DF"/>
    <w:rsid w:val="00F653EC"/>
    <w:rsid w:val="00F65F15"/>
    <w:rsid w:val="00F75EF8"/>
    <w:rsid w:val="00F82A56"/>
    <w:rsid w:val="00F84096"/>
    <w:rsid w:val="00F854BD"/>
    <w:rsid w:val="00F87732"/>
    <w:rsid w:val="00F92679"/>
    <w:rsid w:val="00F93532"/>
    <w:rsid w:val="00F9581E"/>
    <w:rsid w:val="00F973F2"/>
    <w:rsid w:val="00FA6419"/>
    <w:rsid w:val="00FA6EDA"/>
    <w:rsid w:val="00FB0CB0"/>
    <w:rsid w:val="00FB5AD4"/>
    <w:rsid w:val="00FB7075"/>
    <w:rsid w:val="00FC719A"/>
    <w:rsid w:val="00FD116D"/>
    <w:rsid w:val="00FD52D8"/>
    <w:rsid w:val="00FD54EC"/>
    <w:rsid w:val="00FE0E04"/>
    <w:rsid w:val="00FE3C18"/>
    <w:rsid w:val="00FE4588"/>
    <w:rsid w:val="00FE5622"/>
    <w:rsid w:val="00FE75E8"/>
    <w:rsid w:val="00FE7CF3"/>
    <w:rsid w:val="00FF0AEB"/>
    <w:rsid w:val="00FF22F0"/>
    <w:rsid w:val="00FF3554"/>
    <w:rsid w:val="00FF60DE"/>
    <w:rsid w:val="00FF6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4BEBD"/>
  <w15:docId w15:val="{C66CD323-0AE0-4699-86C3-0157D00B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06"/>
    <w:rPr>
      <w:rFonts w:ascii="Tahoma" w:hAnsi="Tahoma" w:cs="Tahoma"/>
      <w:sz w:val="16"/>
      <w:szCs w:val="16"/>
    </w:rPr>
  </w:style>
  <w:style w:type="paragraph" w:styleId="ListParagraph">
    <w:name w:val="List Paragraph"/>
    <w:basedOn w:val="Normal"/>
    <w:link w:val="ListParagraphChar"/>
    <w:uiPriority w:val="34"/>
    <w:qFormat/>
    <w:rsid w:val="00EF5E06"/>
    <w:pPr>
      <w:ind w:left="720"/>
      <w:contextualSpacing/>
    </w:pPr>
  </w:style>
  <w:style w:type="table" w:styleId="LightShading">
    <w:name w:val="Light Shading"/>
    <w:basedOn w:val="TableNormal"/>
    <w:uiPriority w:val="60"/>
    <w:rsid w:val="005441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33E22"/>
    <w:rPr>
      <w:sz w:val="16"/>
      <w:szCs w:val="16"/>
    </w:rPr>
  </w:style>
  <w:style w:type="paragraph" w:styleId="CommentText">
    <w:name w:val="annotation text"/>
    <w:basedOn w:val="Normal"/>
    <w:link w:val="CommentTextChar"/>
    <w:uiPriority w:val="99"/>
    <w:unhideWhenUsed/>
    <w:rsid w:val="00833E22"/>
    <w:pPr>
      <w:spacing w:line="240" w:lineRule="auto"/>
    </w:pPr>
    <w:rPr>
      <w:sz w:val="20"/>
      <w:szCs w:val="20"/>
    </w:rPr>
  </w:style>
  <w:style w:type="character" w:customStyle="1" w:styleId="CommentTextChar">
    <w:name w:val="Comment Text Char"/>
    <w:basedOn w:val="DefaultParagraphFont"/>
    <w:link w:val="CommentText"/>
    <w:uiPriority w:val="99"/>
    <w:rsid w:val="00833E22"/>
    <w:rPr>
      <w:sz w:val="20"/>
      <w:szCs w:val="20"/>
    </w:rPr>
  </w:style>
  <w:style w:type="paragraph" w:styleId="CommentSubject">
    <w:name w:val="annotation subject"/>
    <w:basedOn w:val="CommentText"/>
    <w:next w:val="CommentText"/>
    <w:link w:val="CommentSubjectChar"/>
    <w:uiPriority w:val="99"/>
    <w:semiHidden/>
    <w:unhideWhenUsed/>
    <w:rsid w:val="00833E22"/>
    <w:rPr>
      <w:b/>
      <w:bCs/>
    </w:rPr>
  </w:style>
  <w:style w:type="character" w:customStyle="1" w:styleId="CommentSubjectChar">
    <w:name w:val="Comment Subject Char"/>
    <w:basedOn w:val="CommentTextChar"/>
    <w:link w:val="CommentSubject"/>
    <w:uiPriority w:val="99"/>
    <w:semiHidden/>
    <w:rsid w:val="00833E22"/>
    <w:rPr>
      <w:b/>
      <w:bCs/>
      <w:sz w:val="20"/>
      <w:szCs w:val="20"/>
    </w:rPr>
  </w:style>
  <w:style w:type="paragraph" w:styleId="Revision">
    <w:name w:val="Revision"/>
    <w:hidden/>
    <w:uiPriority w:val="99"/>
    <w:semiHidden/>
    <w:rsid w:val="00485149"/>
    <w:pPr>
      <w:spacing w:after="0" w:line="240" w:lineRule="auto"/>
    </w:pPr>
  </w:style>
  <w:style w:type="character" w:styleId="Hyperlink">
    <w:name w:val="Hyperlink"/>
    <w:basedOn w:val="DefaultParagraphFont"/>
    <w:uiPriority w:val="99"/>
    <w:unhideWhenUsed/>
    <w:rsid w:val="00E14BA9"/>
    <w:rPr>
      <w:color w:val="0000FF" w:themeColor="hyperlink"/>
      <w:u w:val="single"/>
    </w:rPr>
  </w:style>
  <w:style w:type="character" w:customStyle="1" w:styleId="ListParagraphChar">
    <w:name w:val="List Paragraph Char"/>
    <w:basedOn w:val="DefaultParagraphFont"/>
    <w:link w:val="ListParagraph"/>
    <w:uiPriority w:val="34"/>
    <w:locked/>
    <w:rsid w:val="00E14BA9"/>
  </w:style>
  <w:style w:type="paragraph" w:styleId="NoSpacing">
    <w:name w:val="No Spacing"/>
    <w:link w:val="NoSpacingChar"/>
    <w:uiPriority w:val="1"/>
    <w:qFormat/>
    <w:rsid w:val="00E14BA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E14BA9"/>
    <w:rPr>
      <w:rFonts w:ascii="Calibri" w:eastAsia="Times New Roman" w:hAnsi="Calibri" w:cs="Arial"/>
    </w:rPr>
  </w:style>
  <w:style w:type="paragraph" w:styleId="Header">
    <w:name w:val="header"/>
    <w:basedOn w:val="Normal"/>
    <w:link w:val="HeaderChar"/>
    <w:uiPriority w:val="99"/>
    <w:unhideWhenUsed/>
    <w:rsid w:val="0041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0BDD"/>
  </w:style>
  <w:style w:type="paragraph" w:styleId="Footer">
    <w:name w:val="footer"/>
    <w:basedOn w:val="Normal"/>
    <w:link w:val="FooterChar"/>
    <w:uiPriority w:val="99"/>
    <w:unhideWhenUsed/>
    <w:rsid w:val="0041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DD"/>
  </w:style>
  <w:style w:type="table" w:customStyle="1" w:styleId="TableGrid1">
    <w:name w:val="Table Grid1"/>
    <w:basedOn w:val="TableNormal"/>
    <w:next w:val="TableGrid"/>
    <w:uiPriority w:val="59"/>
    <w:rsid w:val="0038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D48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173209"/>
    <w:rPr>
      <w:color w:val="808080"/>
    </w:rPr>
  </w:style>
  <w:style w:type="paragraph" w:styleId="z-TopofForm">
    <w:name w:val="HTML Top of Form"/>
    <w:basedOn w:val="Normal"/>
    <w:next w:val="Normal"/>
    <w:link w:val="z-TopofFormChar"/>
    <w:hidden/>
    <w:uiPriority w:val="99"/>
    <w:semiHidden/>
    <w:unhideWhenUsed/>
    <w:rsid w:val="00173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3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3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3209"/>
    <w:rPr>
      <w:rFonts w:ascii="Arial" w:hAnsi="Arial" w:cs="Arial"/>
      <w:vanish/>
      <w:sz w:val="16"/>
      <w:szCs w:val="16"/>
    </w:rPr>
  </w:style>
  <w:style w:type="character" w:customStyle="1" w:styleId="Style1">
    <w:name w:val="Style1"/>
    <w:basedOn w:val="DefaultParagraphFont"/>
    <w:uiPriority w:val="1"/>
    <w:rsid w:val="00F46AE4"/>
    <w:rPr>
      <w:color w:val="auto"/>
    </w:rPr>
  </w:style>
  <w:style w:type="character" w:customStyle="1" w:styleId="Style2">
    <w:name w:val="Style2"/>
    <w:basedOn w:val="DefaultParagraphFont"/>
    <w:uiPriority w:val="1"/>
    <w:qFormat/>
    <w:rsid w:val="00F46AE4"/>
    <w:rPr>
      <w:color w:val="auto"/>
    </w:rPr>
  </w:style>
  <w:style w:type="character" w:customStyle="1" w:styleId="Style3">
    <w:name w:val="Style3"/>
    <w:basedOn w:val="DefaultParagraphFont"/>
    <w:uiPriority w:val="1"/>
    <w:rsid w:val="00F46AE4"/>
    <w:rPr>
      <w:color w:val="auto"/>
    </w:rPr>
  </w:style>
  <w:style w:type="character" w:customStyle="1" w:styleId="Style4">
    <w:name w:val="Style4"/>
    <w:basedOn w:val="DefaultParagraphFont"/>
    <w:uiPriority w:val="1"/>
    <w:rsid w:val="00F46AE4"/>
    <w:rPr>
      <w:color w:val="auto"/>
    </w:rPr>
  </w:style>
  <w:style w:type="character" w:customStyle="1" w:styleId="Style5">
    <w:name w:val="Style5"/>
    <w:basedOn w:val="DefaultParagraphFont"/>
    <w:uiPriority w:val="1"/>
    <w:rsid w:val="00F46AE4"/>
    <w:rPr>
      <w:color w:val="auto"/>
    </w:rPr>
  </w:style>
  <w:style w:type="character" w:customStyle="1" w:styleId="Style6">
    <w:name w:val="Style6"/>
    <w:basedOn w:val="DefaultParagraphFont"/>
    <w:uiPriority w:val="1"/>
    <w:rsid w:val="00F46AE4"/>
    <w:rPr>
      <w:color w:val="auto"/>
    </w:rPr>
  </w:style>
  <w:style w:type="character" w:customStyle="1" w:styleId="Style7">
    <w:name w:val="Style7"/>
    <w:basedOn w:val="DefaultParagraphFont"/>
    <w:uiPriority w:val="1"/>
    <w:rsid w:val="00F46AE4"/>
    <w:rPr>
      <w:color w:val="000000" w:themeColor="text1"/>
    </w:rPr>
  </w:style>
  <w:style w:type="character" w:customStyle="1" w:styleId="Style8">
    <w:name w:val="Style8"/>
    <w:basedOn w:val="DefaultParagraphFont"/>
    <w:uiPriority w:val="1"/>
    <w:rsid w:val="00BF0696"/>
    <w:rPr>
      <w:color w:val="auto"/>
    </w:rPr>
  </w:style>
  <w:style w:type="character" w:customStyle="1" w:styleId="Style9">
    <w:name w:val="Style9"/>
    <w:basedOn w:val="DefaultParagraphFont"/>
    <w:uiPriority w:val="1"/>
    <w:rsid w:val="00BF0696"/>
    <w:rPr>
      <w:color w:val="auto"/>
    </w:rPr>
  </w:style>
  <w:style w:type="character" w:customStyle="1" w:styleId="Style10">
    <w:name w:val="Style10"/>
    <w:basedOn w:val="DefaultParagraphFont"/>
    <w:uiPriority w:val="1"/>
    <w:rsid w:val="00BF0696"/>
    <w:rPr>
      <w:color w:val="auto"/>
    </w:rPr>
  </w:style>
  <w:style w:type="character" w:customStyle="1" w:styleId="Style11">
    <w:name w:val="Style11"/>
    <w:basedOn w:val="DefaultParagraphFont"/>
    <w:uiPriority w:val="1"/>
    <w:rsid w:val="00BF0696"/>
    <w:rPr>
      <w:color w:val="auto"/>
    </w:rPr>
  </w:style>
  <w:style w:type="character" w:customStyle="1" w:styleId="StyleMEM">
    <w:name w:val="Style MEM"/>
    <w:basedOn w:val="DefaultParagraphFont"/>
    <w:uiPriority w:val="1"/>
    <w:qFormat/>
    <w:rsid w:val="00BF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9742">
      <w:bodyDiv w:val="1"/>
      <w:marLeft w:val="0"/>
      <w:marRight w:val="0"/>
      <w:marTop w:val="0"/>
      <w:marBottom w:val="0"/>
      <w:divBdr>
        <w:top w:val="none" w:sz="0" w:space="0" w:color="auto"/>
        <w:left w:val="none" w:sz="0" w:space="0" w:color="auto"/>
        <w:bottom w:val="none" w:sz="0" w:space="0" w:color="auto"/>
        <w:right w:val="none" w:sz="0" w:space="0" w:color="auto"/>
      </w:divBdr>
    </w:div>
    <w:div w:id="465702693">
      <w:bodyDiv w:val="1"/>
      <w:marLeft w:val="0"/>
      <w:marRight w:val="0"/>
      <w:marTop w:val="0"/>
      <w:marBottom w:val="0"/>
      <w:divBdr>
        <w:top w:val="none" w:sz="0" w:space="0" w:color="auto"/>
        <w:left w:val="none" w:sz="0" w:space="0" w:color="auto"/>
        <w:bottom w:val="none" w:sz="0" w:space="0" w:color="auto"/>
        <w:right w:val="none" w:sz="0" w:space="0" w:color="auto"/>
      </w:divBdr>
    </w:div>
    <w:div w:id="766733958">
      <w:bodyDiv w:val="1"/>
      <w:marLeft w:val="0"/>
      <w:marRight w:val="0"/>
      <w:marTop w:val="0"/>
      <w:marBottom w:val="0"/>
      <w:divBdr>
        <w:top w:val="none" w:sz="0" w:space="0" w:color="auto"/>
        <w:left w:val="none" w:sz="0" w:space="0" w:color="auto"/>
        <w:bottom w:val="none" w:sz="0" w:space="0" w:color="auto"/>
        <w:right w:val="none" w:sz="0" w:space="0" w:color="auto"/>
      </w:divBdr>
    </w:div>
    <w:div w:id="1062287605">
      <w:bodyDiv w:val="1"/>
      <w:marLeft w:val="0"/>
      <w:marRight w:val="0"/>
      <w:marTop w:val="0"/>
      <w:marBottom w:val="0"/>
      <w:divBdr>
        <w:top w:val="none" w:sz="0" w:space="0" w:color="auto"/>
        <w:left w:val="none" w:sz="0" w:space="0" w:color="auto"/>
        <w:bottom w:val="none" w:sz="0" w:space="0" w:color="auto"/>
        <w:right w:val="none" w:sz="0" w:space="0" w:color="auto"/>
      </w:divBdr>
    </w:div>
    <w:div w:id="1105343170">
      <w:bodyDiv w:val="1"/>
      <w:marLeft w:val="0"/>
      <w:marRight w:val="0"/>
      <w:marTop w:val="0"/>
      <w:marBottom w:val="0"/>
      <w:divBdr>
        <w:top w:val="none" w:sz="0" w:space="0" w:color="auto"/>
        <w:left w:val="none" w:sz="0" w:space="0" w:color="auto"/>
        <w:bottom w:val="none" w:sz="0" w:space="0" w:color="auto"/>
        <w:right w:val="none" w:sz="0" w:space="0" w:color="auto"/>
      </w:divBdr>
    </w:div>
    <w:div w:id="1429689705">
      <w:bodyDiv w:val="1"/>
      <w:marLeft w:val="0"/>
      <w:marRight w:val="0"/>
      <w:marTop w:val="0"/>
      <w:marBottom w:val="0"/>
      <w:divBdr>
        <w:top w:val="none" w:sz="0" w:space="0" w:color="auto"/>
        <w:left w:val="none" w:sz="0" w:space="0" w:color="auto"/>
        <w:bottom w:val="none" w:sz="0" w:space="0" w:color="auto"/>
        <w:right w:val="none" w:sz="0" w:space="0" w:color="auto"/>
      </w:divBdr>
    </w:div>
    <w:div w:id="1838417774">
      <w:bodyDiv w:val="1"/>
      <w:marLeft w:val="0"/>
      <w:marRight w:val="0"/>
      <w:marTop w:val="0"/>
      <w:marBottom w:val="0"/>
      <w:divBdr>
        <w:top w:val="none" w:sz="0" w:space="0" w:color="auto"/>
        <w:left w:val="none" w:sz="0" w:space="0" w:color="auto"/>
        <w:bottom w:val="none" w:sz="0" w:space="0" w:color="auto"/>
        <w:right w:val="none" w:sz="0" w:space="0" w:color="auto"/>
      </w:divBdr>
    </w:div>
    <w:div w:id="19995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859F6474E4DBDB02CDC302D8D55FF"/>
        <w:category>
          <w:name w:val="General"/>
          <w:gallery w:val="placeholder"/>
        </w:category>
        <w:types>
          <w:type w:val="bbPlcHdr"/>
        </w:types>
        <w:behaviors>
          <w:behavior w:val="content"/>
        </w:behaviors>
        <w:guid w:val="{22C5A4AD-4A0B-4CC4-91B8-63450D5993B4}"/>
      </w:docPartPr>
      <w:docPartBody>
        <w:p w:rsidR="006E67ED" w:rsidRDefault="00BC24C1" w:rsidP="00BC24C1">
          <w:pPr>
            <w:pStyle w:val="7F4859F6474E4DBDB02CDC302D8D55FF1"/>
          </w:pPr>
          <w:r w:rsidRPr="00300EF7">
            <w:rPr>
              <w:rStyle w:val="PlaceholderText"/>
            </w:rPr>
            <w:t>Click or tap here to enter text.</w:t>
          </w:r>
        </w:p>
      </w:docPartBody>
    </w:docPart>
    <w:docPart>
      <w:docPartPr>
        <w:name w:val="9C17BE6AD5574CD0B92E1662CB0E57AF"/>
        <w:category>
          <w:name w:val="General"/>
          <w:gallery w:val="placeholder"/>
        </w:category>
        <w:types>
          <w:type w:val="bbPlcHdr"/>
        </w:types>
        <w:behaviors>
          <w:behavior w:val="content"/>
        </w:behaviors>
        <w:guid w:val="{3EB61DDF-3650-4C6E-8656-65CE5D8338F0}"/>
      </w:docPartPr>
      <w:docPartBody>
        <w:p w:rsidR="006E67ED" w:rsidRDefault="00BC24C1" w:rsidP="00BC24C1">
          <w:pPr>
            <w:pStyle w:val="9C17BE6AD5574CD0B92E1662CB0E57AF1"/>
          </w:pPr>
          <w:r w:rsidRPr="00300EF7">
            <w:rPr>
              <w:rStyle w:val="PlaceholderText"/>
            </w:rPr>
            <w:t>Click or tap here to enter text.</w:t>
          </w:r>
        </w:p>
      </w:docPartBody>
    </w:docPart>
    <w:docPart>
      <w:docPartPr>
        <w:name w:val="D4FFEC455C234ED19FFCBD47AA323DF6"/>
        <w:category>
          <w:name w:val="General"/>
          <w:gallery w:val="placeholder"/>
        </w:category>
        <w:types>
          <w:type w:val="bbPlcHdr"/>
        </w:types>
        <w:behaviors>
          <w:behavior w:val="content"/>
        </w:behaviors>
        <w:guid w:val="{D15FFC51-CE89-47CE-87CF-23B4A80BFFDC}"/>
      </w:docPartPr>
      <w:docPartBody>
        <w:p w:rsidR="006E67ED" w:rsidRDefault="00BC24C1" w:rsidP="00BC24C1">
          <w:pPr>
            <w:pStyle w:val="D4FFEC455C234ED19FFCBD47AA323DF61"/>
          </w:pPr>
          <w:r w:rsidRPr="00300EF7">
            <w:rPr>
              <w:rStyle w:val="PlaceholderText"/>
            </w:rPr>
            <w:t>Click or tap here to enter text.</w:t>
          </w:r>
        </w:p>
      </w:docPartBody>
    </w:docPart>
    <w:docPart>
      <w:docPartPr>
        <w:name w:val="F312B75A9F8444B4891BFAD37514EE25"/>
        <w:category>
          <w:name w:val="General"/>
          <w:gallery w:val="placeholder"/>
        </w:category>
        <w:types>
          <w:type w:val="bbPlcHdr"/>
        </w:types>
        <w:behaviors>
          <w:behavior w:val="content"/>
        </w:behaviors>
        <w:guid w:val="{8923828F-C09D-42F3-B8AC-D7233B07093E}"/>
      </w:docPartPr>
      <w:docPartBody>
        <w:p w:rsidR="006E67ED" w:rsidRDefault="00BC24C1" w:rsidP="00BC24C1">
          <w:pPr>
            <w:pStyle w:val="F312B75A9F8444B4891BFAD37514EE251"/>
          </w:pPr>
          <w:r w:rsidRPr="00300EF7">
            <w:rPr>
              <w:rStyle w:val="PlaceholderText"/>
            </w:rPr>
            <w:t>Click or tap here to enter text.</w:t>
          </w:r>
        </w:p>
      </w:docPartBody>
    </w:docPart>
    <w:docPart>
      <w:docPartPr>
        <w:name w:val="F9F40092518E44DC8CC2CD9D2FC267F9"/>
        <w:category>
          <w:name w:val="General"/>
          <w:gallery w:val="placeholder"/>
        </w:category>
        <w:types>
          <w:type w:val="bbPlcHdr"/>
        </w:types>
        <w:behaviors>
          <w:behavior w:val="content"/>
        </w:behaviors>
        <w:guid w:val="{8E35F24E-68EF-4038-9670-080C32DBF185}"/>
      </w:docPartPr>
      <w:docPartBody>
        <w:p w:rsidR="006E67ED" w:rsidRDefault="00BC24C1" w:rsidP="00BC24C1">
          <w:pPr>
            <w:pStyle w:val="F9F40092518E44DC8CC2CD9D2FC267F91"/>
          </w:pPr>
          <w:r w:rsidRPr="00300EF7">
            <w:rPr>
              <w:rStyle w:val="PlaceholderText"/>
            </w:rPr>
            <w:t>Click or tap to enter a date.</w:t>
          </w:r>
        </w:p>
      </w:docPartBody>
    </w:docPart>
    <w:docPart>
      <w:docPartPr>
        <w:name w:val="6FCC24FCD24547D59A990FEEECF4EA3B"/>
        <w:category>
          <w:name w:val="General"/>
          <w:gallery w:val="placeholder"/>
        </w:category>
        <w:types>
          <w:type w:val="bbPlcHdr"/>
        </w:types>
        <w:behaviors>
          <w:behavior w:val="content"/>
        </w:behaviors>
        <w:guid w:val="{6C70882C-EFEF-4A00-80BB-135D6AF2151E}"/>
      </w:docPartPr>
      <w:docPartBody>
        <w:p w:rsidR="006E67ED" w:rsidRDefault="00BC24C1" w:rsidP="00BC24C1">
          <w:pPr>
            <w:pStyle w:val="6FCC24FCD24547D59A990FEEECF4EA3B1"/>
          </w:pPr>
          <w:r w:rsidRPr="00300EF7">
            <w:rPr>
              <w:rStyle w:val="PlaceholderText"/>
            </w:rPr>
            <w:t>Click or tap here to enter text.</w:t>
          </w:r>
        </w:p>
      </w:docPartBody>
    </w:docPart>
    <w:docPart>
      <w:docPartPr>
        <w:name w:val="BF649BAEEC964043AE81DECC9E55A2ED"/>
        <w:category>
          <w:name w:val="General"/>
          <w:gallery w:val="placeholder"/>
        </w:category>
        <w:types>
          <w:type w:val="bbPlcHdr"/>
        </w:types>
        <w:behaviors>
          <w:behavior w:val="content"/>
        </w:behaviors>
        <w:guid w:val="{1783CDB1-14F9-418A-B281-0E2209BCF7AA}"/>
      </w:docPartPr>
      <w:docPartBody>
        <w:p w:rsidR="006E67ED" w:rsidRDefault="00BC24C1" w:rsidP="00BC24C1">
          <w:pPr>
            <w:pStyle w:val="BF649BAEEC964043AE81DECC9E55A2ED1"/>
          </w:pPr>
          <w:r w:rsidRPr="00300EF7">
            <w:rPr>
              <w:rStyle w:val="PlaceholderText"/>
            </w:rPr>
            <w:t>Click or tap here to enter text.</w:t>
          </w:r>
        </w:p>
      </w:docPartBody>
    </w:docPart>
    <w:docPart>
      <w:docPartPr>
        <w:name w:val="4FB4D6CAD0AD464F88DEAE4262309C82"/>
        <w:category>
          <w:name w:val="General"/>
          <w:gallery w:val="placeholder"/>
        </w:category>
        <w:types>
          <w:type w:val="bbPlcHdr"/>
        </w:types>
        <w:behaviors>
          <w:behavior w:val="content"/>
        </w:behaviors>
        <w:guid w:val="{FA731014-CE41-436E-83B2-8122FD9DEBA9}"/>
      </w:docPartPr>
      <w:docPartBody>
        <w:p w:rsidR="006E67ED" w:rsidRDefault="00BC24C1" w:rsidP="00BC24C1">
          <w:pPr>
            <w:pStyle w:val="4FB4D6CAD0AD464F88DEAE4262309C821"/>
          </w:pPr>
          <w:r w:rsidRPr="00300EF7">
            <w:rPr>
              <w:rStyle w:val="PlaceholderText"/>
            </w:rPr>
            <w:t>Click or tap here to enter text.</w:t>
          </w:r>
        </w:p>
      </w:docPartBody>
    </w:docPart>
    <w:docPart>
      <w:docPartPr>
        <w:name w:val="874684C3D4C74F30B700E742137938B0"/>
        <w:category>
          <w:name w:val="General"/>
          <w:gallery w:val="placeholder"/>
        </w:category>
        <w:types>
          <w:type w:val="bbPlcHdr"/>
        </w:types>
        <w:behaviors>
          <w:behavior w:val="content"/>
        </w:behaviors>
        <w:guid w:val="{A26E1645-E43C-4D4A-842F-A18AB49CC9C3}"/>
      </w:docPartPr>
      <w:docPartBody>
        <w:p w:rsidR="006E67ED" w:rsidRDefault="00BC24C1" w:rsidP="00BC24C1">
          <w:pPr>
            <w:pStyle w:val="874684C3D4C74F30B700E742137938B01"/>
          </w:pPr>
          <w:r w:rsidRPr="009801B9">
            <w:rPr>
              <w:rStyle w:val="PlaceholderText"/>
            </w:rPr>
            <w:t>Click or tap to enter a date.</w:t>
          </w:r>
        </w:p>
      </w:docPartBody>
    </w:docPart>
    <w:docPart>
      <w:docPartPr>
        <w:name w:val="5B57CAC59447417B97220D29529078F6"/>
        <w:category>
          <w:name w:val="General"/>
          <w:gallery w:val="placeholder"/>
        </w:category>
        <w:types>
          <w:type w:val="bbPlcHdr"/>
        </w:types>
        <w:behaviors>
          <w:behavior w:val="content"/>
        </w:behaviors>
        <w:guid w:val="{561D86A7-4A91-4D9A-BEFF-89EE5C1CC73A}"/>
      </w:docPartPr>
      <w:docPartBody>
        <w:p w:rsidR="00BC24C1" w:rsidRDefault="00BC24C1" w:rsidP="00BC24C1">
          <w:pPr>
            <w:pStyle w:val="5B57CAC59447417B97220D29529078F61"/>
          </w:pPr>
          <w:r w:rsidRPr="009801B9">
            <w:rPr>
              <w:rStyle w:val="PlaceholderText"/>
            </w:rPr>
            <w:t>Click or tap here to enter text.</w:t>
          </w:r>
        </w:p>
      </w:docPartBody>
    </w:docPart>
    <w:docPart>
      <w:docPartPr>
        <w:name w:val="06F458505E304F1AB7B66C1A79FFC6DD"/>
        <w:category>
          <w:name w:val="General"/>
          <w:gallery w:val="placeholder"/>
        </w:category>
        <w:types>
          <w:type w:val="bbPlcHdr"/>
        </w:types>
        <w:behaviors>
          <w:behavior w:val="content"/>
        </w:behaviors>
        <w:guid w:val="{CB916504-15C5-4837-9689-5DDBCB6D2834}"/>
      </w:docPartPr>
      <w:docPartBody>
        <w:p w:rsidR="00BC24C1" w:rsidRDefault="00BC24C1" w:rsidP="00BC24C1">
          <w:pPr>
            <w:pStyle w:val="06F458505E304F1AB7B66C1A79FFC6DD1"/>
          </w:pPr>
          <w:r w:rsidRPr="009801B9">
            <w:rPr>
              <w:rStyle w:val="PlaceholderText"/>
            </w:rPr>
            <w:t>Click or tap here to enter text.</w:t>
          </w:r>
        </w:p>
      </w:docPartBody>
    </w:docPart>
    <w:docPart>
      <w:docPartPr>
        <w:name w:val="D3BF5D46F3174B348D3551DC9885D5CA"/>
        <w:category>
          <w:name w:val="General"/>
          <w:gallery w:val="placeholder"/>
        </w:category>
        <w:types>
          <w:type w:val="bbPlcHdr"/>
        </w:types>
        <w:behaviors>
          <w:behavior w:val="content"/>
        </w:behaviors>
        <w:guid w:val="{C91B4F01-F39E-42EB-A767-7D98F6E94986}"/>
      </w:docPartPr>
      <w:docPartBody>
        <w:p w:rsidR="009D3C1A" w:rsidRDefault="00985858" w:rsidP="00985858">
          <w:pPr>
            <w:pStyle w:val="D3BF5D46F3174B348D3551DC9885D5CA"/>
          </w:pPr>
          <w:r w:rsidRPr="009801B9">
            <w:rPr>
              <w:rStyle w:val="PlaceholderText"/>
            </w:rPr>
            <w:t>Click or tap to enter a date.</w:t>
          </w:r>
        </w:p>
      </w:docPartBody>
    </w:docPart>
    <w:docPart>
      <w:docPartPr>
        <w:name w:val="C8421CCD33DD4054B2479B8FF2DFDEDA"/>
        <w:category>
          <w:name w:val="General"/>
          <w:gallery w:val="placeholder"/>
        </w:category>
        <w:types>
          <w:type w:val="bbPlcHdr"/>
        </w:types>
        <w:behaviors>
          <w:behavior w:val="content"/>
        </w:behaviors>
        <w:guid w:val="{E913B88D-B556-47B1-8D6C-E6B89EB57720}"/>
      </w:docPartPr>
      <w:docPartBody>
        <w:p w:rsidR="00E0400B" w:rsidRDefault="00E0400B" w:rsidP="00E0400B">
          <w:pPr>
            <w:pStyle w:val="C8421CCD33DD4054B2479B8FF2DFDEDA"/>
          </w:pPr>
          <w:r w:rsidRPr="00300EF7">
            <w:rPr>
              <w:rStyle w:val="PlaceholderText"/>
            </w:rPr>
            <w:t>Click or tap here to enter text.</w:t>
          </w:r>
        </w:p>
      </w:docPartBody>
    </w:docPart>
    <w:docPart>
      <w:docPartPr>
        <w:name w:val="5B0FBFBDD181423DBE855FB86081A604"/>
        <w:category>
          <w:name w:val="General"/>
          <w:gallery w:val="placeholder"/>
        </w:category>
        <w:types>
          <w:type w:val="bbPlcHdr"/>
        </w:types>
        <w:behaviors>
          <w:behavior w:val="content"/>
        </w:behaviors>
        <w:guid w:val="{F1767DA3-C054-44C8-A0B9-BBB35CEBA6AC}"/>
      </w:docPartPr>
      <w:docPartBody>
        <w:p w:rsidR="00E0400B" w:rsidRDefault="00E0400B" w:rsidP="00E0400B">
          <w:pPr>
            <w:pStyle w:val="5B0FBFBDD181423DBE855FB86081A604"/>
          </w:pPr>
          <w:r w:rsidRPr="00300EF7">
            <w:rPr>
              <w:rStyle w:val="PlaceholderText"/>
            </w:rPr>
            <w:t>Click or tap here to enter text.</w:t>
          </w:r>
        </w:p>
      </w:docPartBody>
    </w:docPart>
    <w:docPart>
      <w:docPartPr>
        <w:name w:val="C4CF40EF02FC48739EBB773C3748961C"/>
        <w:category>
          <w:name w:val="General"/>
          <w:gallery w:val="placeholder"/>
        </w:category>
        <w:types>
          <w:type w:val="bbPlcHdr"/>
        </w:types>
        <w:behaviors>
          <w:behavior w:val="content"/>
        </w:behaviors>
        <w:guid w:val="{4A5C592F-5DD9-478D-9C8B-81C45A2346D7}"/>
      </w:docPartPr>
      <w:docPartBody>
        <w:p w:rsidR="00D92EB5" w:rsidRDefault="00996D69" w:rsidP="00996D69">
          <w:pPr>
            <w:pStyle w:val="C4CF40EF02FC48739EBB773C3748961C"/>
          </w:pPr>
          <w:r w:rsidRPr="009801B9">
            <w:rPr>
              <w:rStyle w:val="PlaceholderText"/>
            </w:rPr>
            <w:t>Click or tap here to enter text.</w:t>
          </w:r>
        </w:p>
      </w:docPartBody>
    </w:docPart>
    <w:docPart>
      <w:docPartPr>
        <w:name w:val="C69CE2D6CC614AFBA5A502409C1BA145"/>
        <w:category>
          <w:name w:val="General"/>
          <w:gallery w:val="placeholder"/>
        </w:category>
        <w:types>
          <w:type w:val="bbPlcHdr"/>
        </w:types>
        <w:behaviors>
          <w:behavior w:val="content"/>
        </w:behaviors>
        <w:guid w:val="{E79E0E88-EC22-400D-88F1-6D0D48534C9B}"/>
      </w:docPartPr>
      <w:docPartBody>
        <w:p w:rsidR="00D92EB5" w:rsidRDefault="00996D69" w:rsidP="00996D69">
          <w:pPr>
            <w:pStyle w:val="C69CE2D6CC614AFBA5A502409C1BA145"/>
          </w:pPr>
          <w:r w:rsidRPr="00300EF7">
            <w:rPr>
              <w:rStyle w:val="PlaceholderText"/>
            </w:rPr>
            <w:t>Click or tap here to enter text.</w:t>
          </w:r>
        </w:p>
      </w:docPartBody>
    </w:docPart>
    <w:docPart>
      <w:docPartPr>
        <w:name w:val="563D82F55893493F8012B00D54FBB33F"/>
        <w:category>
          <w:name w:val="General"/>
          <w:gallery w:val="placeholder"/>
        </w:category>
        <w:types>
          <w:type w:val="bbPlcHdr"/>
        </w:types>
        <w:behaviors>
          <w:behavior w:val="content"/>
        </w:behaviors>
        <w:guid w:val="{DFF3B069-1127-4F2E-A22D-9184C4C98F9B}"/>
      </w:docPartPr>
      <w:docPartBody>
        <w:p w:rsidR="00D92EB5" w:rsidRDefault="00996D69" w:rsidP="00996D69">
          <w:pPr>
            <w:pStyle w:val="563D82F55893493F8012B00D54FBB33F"/>
          </w:pPr>
          <w:r w:rsidRPr="009801B9">
            <w:rPr>
              <w:rStyle w:val="PlaceholderText"/>
            </w:rPr>
            <w:t>Click or tap to enter a date.</w:t>
          </w:r>
        </w:p>
      </w:docPartBody>
    </w:docPart>
    <w:docPart>
      <w:docPartPr>
        <w:name w:val="87FE9EA7A79B4190A250F1DCEFA29133"/>
        <w:category>
          <w:name w:val="General"/>
          <w:gallery w:val="placeholder"/>
        </w:category>
        <w:types>
          <w:type w:val="bbPlcHdr"/>
        </w:types>
        <w:behaviors>
          <w:behavior w:val="content"/>
        </w:behaviors>
        <w:guid w:val="{650CA7D0-A161-4C23-98FF-C6BDF584258F}"/>
      </w:docPartPr>
      <w:docPartBody>
        <w:p w:rsidR="00F07DD9" w:rsidRDefault="00D92EB5" w:rsidP="00D92EB5">
          <w:pPr>
            <w:pStyle w:val="87FE9EA7A79B4190A250F1DCEFA29133"/>
          </w:pPr>
          <w:r w:rsidRPr="009801B9">
            <w:rPr>
              <w:rStyle w:val="PlaceholderText"/>
            </w:rPr>
            <w:t>Click or tap to enter a date.</w:t>
          </w:r>
        </w:p>
      </w:docPartBody>
    </w:docPart>
    <w:docPart>
      <w:docPartPr>
        <w:name w:val="D509C9A06CC94FDE8874762F5814B8C6"/>
        <w:category>
          <w:name w:val="General"/>
          <w:gallery w:val="placeholder"/>
        </w:category>
        <w:types>
          <w:type w:val="bbPlcHdr"/>
        </w:types>
        <w:behaviors>
          <w:behavior w:val="content"/>
        </w:behaviors>
        <w:guid w:val="{9F3AE92A-28CC-44DE-9F1D-7AD55C69C8D8}"/>
      </w:docPartPr>
      <w:docPartBody>
        <w:p w:rsidR="00F07DD9" w:rsidRDefault="00D92EB5" w:rsidP="00D92EB5">
          <w:pPr>
            <w:pStyle w:val="D509C9A06CC94FDE8874762F5814B8C6"/>
          </w:pPr>
          <w:r w:rsidRPr="00300EF7">
            <w:rPr>
              <w:rStyle w:val="PlaceholderText"/>
            </w:rPr>
            <w:t>Click or tap here to enter text.</w:t>
          </w:r>
        </w:p>
      </w:docPartBody>
    </w:docPart>
    <w:docPart>
      <w:docPartPr>
        <w:name w:val="52A1D7EDC8D6427DBFFA199E143102FF"/>
        <w:category>
          <w:name w:val="General"/>
          <w:gallery w:val="placeholder"/>
        </w:category>
        <w:types>
          <w:type w:val="bbPlcHdr"/>
        </w:types>
        <w:behaviors>
          <w:behavior w:val="content"/>
        </w:behaviors>
        <w:guid w:val="{BCC2AC34-C291-4DBB-9EA8-DE804FBF2996}"/>
      </w:docPartPr>
      <w:docPartBody>
        <w:p w:rsidR="00B65F57" w:rsidRDefault="00F07DD9" w:rsidP="00F07DD9">
          <w:pPr>
            <w:pStyle w:val="52A1D7EDC8D6427DBFFA199E143102FF"/>
          </w:pPr>
          <w:r w:rsidRPr="00300E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8000202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Sakkal Majalla">
    <w:altName w:val="Times New Roman"/>
    <w:charset w:val="00"/>
    <w:family w:val="auto"/>
    <w:pitch w:val="variable"/>
    <w:sig w:usb0="00002007"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C9"/>
    <w:rsid w:val="00064F55"/>
    <w:rsid w:val="0009068C"/>
    <w:rsid w:val="001308C9"/>
    <w:rsid w:val="0014357F"/>
    <w:rsid w:val="00164372"/>
    <w:rsid w:val="002178A9"/>
    <w:rsid w:val="002637DB"/>
    <w:rsid w:val="002A3F95"/>
    <w:rsid w:val="00300520"/>
    <w:rsid w:val="0033275E"/>
    <w:rsid w:val="00386B82"/>
    <w:rsid w:val="00416092"/>
    <w:rsid w:val="004D5A40"/>
    <w:rsid w:val="005A5AA5"/>
    <w:rsid w:val="00634A3D"/>
    <w:rsid w:val="00655374"/>
    <w:rsid w:val="006718D8"/>
    <w:rsid w:val="0069432C"/>
    <w:rsid w:val="006E67ED"/>
    <w:rsid w:val="006F6DB8"/>
    <w:rsid w:val="00717B94"/>
    <w:rsid w:val="00744C33"/>
    <w:rsid w:val="00793D49"/>
    <w:rsid w:val="007F48A4"/>
    <w:rsid w:val="008634DB"/>
    <w:rsid w:val="00883D4C"/>
    <w:rsid w:val="008D5EBB"/>
    <w:rsid w:val="00925473"/>
    <w:rsid w:val="00985858"/>
    <w:rsid w:val="00996D69"/>
    <w:rsid w:val="009D3C1A"/>
    <w:rsid w:val="00A465EF"/>
    <w:rsid w:val="00B03A4F"/>
    <w:rsid w:val="00B16604"/>
    <w:rsid w:val="00B65F57"/>
    <w:rsid w:val="00BC24C1"/>
    <w:rsid w:val="00CC0B15"/>
    <w:rsid w:val="00D92EB5"/>
    <w:rsid w:val="00E0400B"/>
    <w:rsid w:val="00E22B28"/>
    <w:rsid w:val="00EA3051"/>
    <w:rsid w:val="00ED2876"/>
    <w:rsid w:val="00F01A88"/>
    <w:rsid w:val="00F07DD9"/>
    <w:rsid w:val="00F10E90"/>
    <w:rsid w:val="00F17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DD9"/>
    <w:rPr>
      <w:color w:val="808080"/>
    </w:rPr>
  </w:style>
  <w:style w:type="paragraph" w:customStyle="1" w:styleId="7F4859F6474E4DBDB02CDC302D8D55FF1">
    <w:name w:val="7F4859F6474E4DBDB02CDC302D8D55FF1"/>
    <w:rsid w:val="00BC24C1"/>
    <w:pPr>
      <w:spacing w:after="200" w:line="276" w:lineRule="auto"/>
    </w:pPr>
    <w:rPr>
      <w:rFonts w:eastAsiaTheme="minorHAnsi"/>
    </w:rPr>
  </w:style>
  <w:style w:type="paragraph" w:customStyle="1" w:styleId="9C17BE6AD5574CD0B92E1662CB0E57AF1">
    <w:name w:val="9C17BE6AD5574CD0B92E1662CB0E57AF1"/>
    <w:rsid w:val="00BC24C1"/>
    <w:pPr>
      <w:spacing w:after="200" w:line="276" w:lineRule="auto"/>
    </w:pPr>
    <w:rPr>
      <w:rFonts w:eastAsiaTheme="minorHAnsi"/>
    </w:rPr>
  </w:style>
  <w:style w:type="paragraph" w:customStyle="1" w:styleId="D4FFEC455C234ED19FFCBD47AA323DF61">
    <w:name w:val="D4FFEC455C234ED19FFCBD47AA323DF61"/>
    <w:rsid w:val="00BC24C1"/>
    <w:pPr>
      <w:spacing w:after="200" w:line="276" w:lineRule="auto"/>
    </w:pPr>
    <w:rPr>
      <w:rFonts w:eastAsiaTheme="minorHAnsi"/>
    </w:rPr>
  </w:style>
  <w:style w:type="paragraph" w:customStyle="1" w:styleId="F312B75A9F8444B4891BFAD37514EE251">
    <w:name w:val="F312B75A9F8444B4891BFAD37514EE251"/>
    <w:rsid w:val="00BC24C1"/>
    <w:pPr>
      <w:spacing w:after="200" w:line="276" w:lineRule="auto"/>
    </w:pPr>
    <w:rPr>
      <w:rFonts w:eastAsiaTheme="minorHAnsi"/>
    </w:rPr>
  </w:style>
  <w:style w:type="paragraph" w:customStyle="1" w:styleId="F9F40092518E44DC8CC2CD9D2FC267F91">
    <w:name w:val="F9F40092518E44DC8CC2CD9D2FC267F91"/>
    <w:rsid w:val="00BC24C1"/>
    <w:pPr>
      <w:spacing w:after="200" w:line="276" w:lineRule="auto"/>
    </w:pPr>
    <w:rPr>
      <w:rFonts w:eastAsiaTheme="minorHAnsi"/>
    </w:rPr>
  </w:style>
  <w:style w:type="paragraph" w:customStyle="1" w:styleId="6FCC24FCD24547D59A990FEEECF4EA3B1">
    <w:name w:val="6FCC24FCD24547D59A990FEEECF4EA3B1"/>
    <w:rsid w:val="00BC24C1"/>
    <w:pPr>
      <w:spacing w:after="200" w:line="276" w:lineRule="auto"/>
    </w:pPr>
    <w:rPr>
      <w:rFonts w:eastAsiaTheme="minorHAnsi"/>
    </w:rPr>
  </w:style>
  <w:style w:type="paragraph" w:customStyle="1" w:styleId="BF649BAEEC964043AE81DECC9E55A2ED1">
    <w:name w:val="BF649BAEEC964043AE81DECC9E55A2ED1"/>
    <w:rsid w:val="00BC24C1"/>
    <w:pPr>
      <w:spacing w:after="200" w:line="276" w:lineRule="auto"/>
    </w:pPr>
    <w:rPr>
      <w:rFonts w:eastAsiaTheme="minorHAnsi"/>
    </w:rPr>
  </w:style>
  <w:style w:type="paragraph" w:customStyle="1" w:styleId="4FB4D6CAD0AD464F88DEAE4262309C821">
    <w:name w:val="4FB4D6CAD0AD464F88DEAE4262309C821"/>
    <w:rsid w:val="00BC24C1"/>
    <w:pPr>
      <w:spacing w:after="200" w:line="276" w:lineRule="auto"/>
    </w:pPr>
    <w:rPr>
      <w:rFonts w:eastAsiaTheme="minorHAnsi"/>
    </w:rPr>
  </w:style>
  <w:style w:type="paragraph" w:customStyle="1" w:styleId="874684C3D4C74F30B700E742137938B01">
    <w:name w:val="874684C3D4C74F30B700E742137938B01"/>
    <w:rsid w:val="00BC24C1"/>
    <w:pPr>
      <w:spacing w:after="200" w:line="276" w:lineRule="auto"/>
    </w:pPr>
    <w:rPr>
      <w:rFonts w:eastAsiaTheme="minorHAnsi"/>
    </w:rPr>
  </w:style>
  <w:style w:type="paragraph" w:customStyle="1" w:styleId="6967BCD92D4948EDACA7EF3F3D7FDE011">
    <w:name w:val="6967BCD92D4948EDACA7EF3F3D7FDE011"/>
    <w:rsid w:val="00BC24C1"/>
    <w:pPr>
      <w:spacing w:after="200" w:line="276" w:lineRule="auto"/>
    </w:pPr>
    <w:rPr>
      <w:rFonts w:eastAsiaTheme="minorHAnsi"/>
    </w:rPr>
  </w:style>
  <w:style w:type="paragraph" w:customStyle="1" w:styleId="5B57CAC59447417B97220D29529078F61">
    <w:name w:val="5B57CAC59447417B97220D29529078F61"/>
    <w:rsid w:val="00BC24C1"/>
    <w:pPr>
      <w:spacing w:after="200" w:line="276" w:lineRule="auto"/>
    </w:pPr>
    <w:rPr>
      <w:rFonts w:eastAsiaTheme="minorHAnsi"/>
    </w:rPr>
  </w:style>
  <w:style w:type="paragraph" w:customStyle="1" w:styleId="06F458505E304F1AB7B66C1A79FFC6DD1">
    <w:name w:val="06F458505E304F1AB7B66C1A79FFC6DD1"/>
    <w:rsid w:val="00BC24C1"/>
    <w:pPr>
      <w:spacing w:after="200" w:line="276" w:lineRule="auto"/>
    </w:pPr>
    <w:rPr>
      <w:rFonts w:eastAsiaTheme="minorHAnsi"/>
    </w:rPr>
  </w:style>
  <w:style w:type="paragraph" w:customStyle="1" w:styleId="D3BF5D46F3174B348D3551DC9885D5CA">
    <w:name w:val="D3BF5D46F3174B348D3551DC9885D5CA"/>
    <w:rsid w:val="00985858"/>
  </w:style>
  <w:style w:type="paragraph" w:customStyle="1" w:styleId="C46BE76EC8D94299AE2AABB0418DF4E9">
    <w:name w:val="C46BE76EC8D94299AE2AABB0418DF4E9"/>
    <w:rsid w:val="00E22B28"/>
  </w:style>
  <w:style w:type="paragraph" w:customStyle="1" w:styleId="AAD909B3B4D14FC4B4713CA8CEEC056B">
    <w:name w:val="AAD909B3B4D14FC4B4713CA8CEEC056B"/>
    <w:rsid w:val="00E22B28"/>
  </w:style>
  <w:style w:type="paragraph" w:customStyle="1" w:styleId="D45B4AD0036143099289D5F8048EE3E9">
    <w:name w:val="D45B4AD0036143099289D5F8048EE3E9"/>
    <w:rsid w:val="00E22B28"/>
  </w:style>
  <w:style w:type="paragraph" w:customStyle="1" w:styleId="C7BC16BA5BB042978D396EC2C3EDD204">
    <w:name w:val="C7BC16BA5BB042978D396EC2C3EDD204"/>
    <w:rsid w:val="00E22B28"/>
  </w:style>
  <w:style w:type="paragraph" w:customStyle="1" w:styleId="401E6A7D9C084E65ABB1AF7E3C40E59B">
    <w:name w:val="401E6A7D9C084E65ABB1AF7E3C40E59B"/>
    <w:rsid w:val="006718D8"/>
  </w:style>
  <w:style w:type="paragraph" w:customStyle="1" w:styleId="656AD799B57F4248BC808306BC5499FD">
    <w:name w:val="656AD799B57F4248BC808306BC5499FD"/>
    <w:rsid w:val="006718D8"/>
  </w:style>
  <w:style w:type="paragraph" w:customStyle="1" w:styleId="C818B862D0EE464A8D101294F10B4C5C">
    <w:name w:val="C818B862D0EE464A8D101294F10B4C5C"/>
    <w:rsid w:val="006718D8"/>
  </w:style>
  <w:style w:type="paragraph" w:customStyle="1" w:styleId="C8421CCD33DD4054B2479B8FF2DFDEDA">
    <w:name w:val="C8421CCD33DD4054B2479B8FF2DFDEDA"/>
    <w:rsid w:val="00E0400B"/>
  </w:style>
  <w:style w:type="paragraph" w:customStyle="1" w:styleId="5B0FBFBDD181423DBE855FB86081A604">
    <w:name w:val="5B0FBFBDD181423DBE855FB86081A604"/>
    <w:rsid w:val="00E0400B"/>
  </w:style>
  <w:style w:type="paragraph" w:customStyle="1" w:styleId="96FBEA1262694419AF28E3BCFC52D593">
    <w:name w:val="96FBEA1262694419AF28E3BCFC52D593"/>
    <w:rsid w:val="00E0400B"/>
  </w:style>
  <w:style w:type="paragraph" w:customStyle="1" w:styleId="C4CF40EF02FC48739EBB773C3748961C">
    <w:name w:val="C4CF40EF02FC48739EBB773C3748961C"/>
    <w:rsid w:val="00996D69"/>
  </w:style>
  <w:style w:type="paragraph" w:customStyle="1" w:styleId="C69CE2D6CC614AFBA5A502409C1BA145">
    <w:name w:val="C69CE2D6CC614AFBA5A502409C1BA145"/>
    <w:rsid w:val="00996D69"/>
  </w:style>
  <w:style w:type="paragraph" w:customStyle="1" w:styleId="563D82F55893493F8012B00D54FBB33F">
    <w:name w:val="563D82F55893493F8012B00D54FBB33F"/>
    <w:rsid w:val="00996D69"/>
  </w:style>
  <w:style w:type="paragraph" w:customStyle="1" w:styleId="87FE9EA7A79B4190A250F1DCEFA29133">
    <w:name w:val="87FE9EA7A79B4190A250F1DCEFA29133"/>
    <w:rsid w:val="00D92EB5"/>
  </w:style>
  <w:style w:type="paragraph" w:customStyle="1" w:styleId="D509C9A06CC94FDE8874762F5814B8C6">
    <w:name w:val="D509C9A06CC94FDE8874762F5814B8C6"/>
    <w:rsid w:val="00D92EB5"/>
  </w:style>
  <w:style w:type="paragraph" w:customStyle="1" w:styleId="52A1D7EDC8D6427DBFFA199E143102FF">
    <w:name w:val="52A1D7EDC8D6427DBFFA199E143102FF"/>
    <w:rsid w:val="00F07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C3F0-B894-4C68-B54C-CD4B8187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AlThagafi</dc:creator>
  <cp:keywords>TitusClassification=Internal</cp:keywords>
  <cp:lastModifiedBy>Abdulaziz Khalid Altamimi</cp:lastModifiedBy>
  <cp:revision>7</cp:revision>
  <cp:lastPrinted>2022-08-10T06:17:00Z</cp:lastPrinted>
  <dcterms:created xsi:type="dcterms:W3CDTF">2022-08-21T10:57:00Z</dcterms:created>
  <dcterms:modified xsi:type="dcterms:W3CDTF">2022-11-15T10:55:00Z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e4951657-bcce-445a-b909-f652a23c21fe</vt:lpwstr>
  </property>
  <property fmtid="{D5CDD505-2E9C-101B-9397-08002B2CF9AE}" pid="3" name="TitusClassification">
    <vt:lpwstr>Internal - Tadawul Group</vt:lpwstr>
  </property>
</Properties>
</file>